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7811" w14:textId="20E54944" w:rsidR="00D746F2" w:rsidRPr="00681E43" w:rsidRDefault="00215235" w:rsidP="00213FBC">
      <w:pPr>
        <w:pStyle w:val="Heading1"/>
        <w:spacing w:before="0" w:line="240" w:lineRule="auto"/>
        <w:jc w:val="both"/>
        <w:rPr>
          <w:rFonts w:ascii="Open Sans" w:hAnsi="Open Sans" w:cs="Open Sans"/>
          <w:sz w:val="20"/>
          <w:szCs w:val="20"/>
        </w:rPr>
      </w:pPr>
      <w:bookmarkStart w:id="0" w:name="_Hlk41548410"/>
      <w:r w:rsidRPr="00681E43">
        <w:rPr>
          <w:rFonts w:ascii="Open Sans" w:hAnsi="Open Sans" w:cs="Open Sans"/>
          <w:b/>
          <w:bCs/>
          <w:caps w:val="0"/>
          <w:sz w:val="20"/>
          <w:szCs w:val="20"/>
        </w:rPr>
        <w:t>MEDIA RELEASE:</w:t>
      </w:r>
      <w:r w:rsidR="00EE7301">
        <w:rPr>
          <w:rFonts w:ascii="Open Sans" w:hAnsi="Open Sans" w:cs="Open Sans"/>
          <w:b/>
          <w:bCs/>
          <w:caps w:val="0"/>
          <w:sz w:val="20"/>
          <w:szCs w:val="20"/>
        </w:rPr>
        <w:t xml:space="preserve"> </w:t>
      </w:r>
      <w:r w:rsidR="00EE7301">
        <w:rPr>
          <w:rFonts w:ascii="Open Sans" w:hAnsi="Open Sans" w:cs="Open Sans"/>
          <w:caps w:val="0"/>
          <w:sz w:val="20"/>
          <w:szCs w:val="20"/>
        </w:rPr>
        <w:t xml:space="preserve">Response to </w:t>
      </w:r>
      <w:r w:rsidR="00F77459">
        <w:rPr>
          <w:rFonts w:ascii="Open Sans" w:hAnsi="Open Sans" w:cs="Open Sans"/>
          <w:caps w:val="0"/>
          <w:sz w:val="20"/>
          <w:szCs w:val="20"/>
        </w:rPr>
        <w:t xml:space="preserve">the </w:t>
      </w:r>
      <w:r w:rsidR="00EE7301">
        <w:rPr>
          <w:rFonts w:ascii="Open Sans" w:hAnsi="Open Sans" w:cs="Open Sans"/>
          <w:caps w:val="0"/>
          <w:sz w:val="20"/>
          <w:szCs w:val="20"/>
        </w:rPr>
        <w:t>C</w:t>
      </w:r>
      <w:r w:rsidR="00EE7301" w:rsidRPr="00EE7301">
        <w:rPr>
          <w:rFonts w:ascii="Open Sans" w:hAnsi="Open Sans" w:cs="Open Sans"/>
          <w:caps w:val="0"/>
          <w:sz w:val="20"/>
          <w:szCs w:val="20"/>
        </w:rPr>
        <w:t>hief Medical Officer of Health</w:t>
      </w:r>
      <w:r w:rsidR="00EE7301">
        <w:rPr>
          <w:rFonts w:ascii="Open Sans" w:hAnsi="Open Sans" w:cs="Open Sans"/>
          <w:caps w:val="0"/>
          <w:sz w:val="20"/>
          <w:szCs w:val="20"/>
        </w:rPr>
        <w:t xml:space="preserve"> Flu Season Statement</w:t>
      </w:r>
    </w:p>
    <w:p w14:paraId="5150AC0A" w14:textId="77777777" w:rsidR="003F7821" w:rsidRDefault="003F7821" w:rsidP="006C60D7">
      <w:pPr>
        <w:pStyle w:val="Default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2A30AC7F" w14:textId="7B7110AC" w:rsidR="009C7BB5" w:rsidRDefault="00736766" w:rsidP="009C7BB5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681E43">
        <w:rPr>
          <w:rFonts w:ascii="Open Sans" w:hAnsi="Open Sans" w:cs="Open Sans"/>
          <w:b/>
          <w:bCs/>
          <w:sz w:val="20"/>
          <w:szCs w:val="20"/>
        </w:rPr>
        <w:t>HAMILTON</w:t>
      </w:r>
      <w:r w:rsidR="00517C1B" w:rsidRPr="00681E43">
        <w:rPr>
          <w:rFonts w:ascii="Open Sans" w:hAnsi="Open Sans" w:cs="Open Sans"/>
          <w:b/>
          <w:bCs/>
          <w:sz w:val="20"/>
          <w:szCs w:val="20"/>
        </w:rPr>
        <w:t xml:space="preserve"> ON</w:t>
      </w:r>
      <w:r w:rsidRPr="00681E43">
        <w:rPr>
          <w:rFonts w:ascii="Open Sans" w:hAnsi="Open Sans" w:cs="Open Sans"/>
          <w:b/>
          <w:bCs/>
          <w:sz w:val="20"/>
          <w:szCs w:val="20"/>
        </w:rPr>
        <w:t xml:space="preserve"> (</w:t>
      </w:r>
      <w:r w:rsidR="00AE0AA8">
        <w:rPr>
          <w:rFonts w:ascii="Open Sans" w:hAnsi="Open Sans" w:cs="Open Sans"/>
          <w:b/>
          <w:bCs/>
          <w:sz w:val="20"/>
          <w:szCs w:val="20"/>
        </w:rPr>
        <w:t xml:space="preserve">January </w:t>
      </w:r>
      <w:r w:rsidR="00B22AB7" w:rsidRPr="00681E43">
        <w:rPr>
          <w:rFonts w:ascii="Open Sans" w:hAnsi="Open Sans" w:cs="Open Sans"/>
          <w:b/>
          <w:bCs/>
          <w:sz w:val="20"/>
          <w:szCs w:val="20"/>
        </w:rPr>
        <w:t>202</w:t>
      </w:r>
      <w:r w:rsidR="00AE0AA8">
        <w:rPr>
          <w:rFonts w:ascii="Open Sans" w:hAnsi="Open Sans" w:cs="Open Sans"/>
          <w:b/>
          <w:bCs/>
          <w:sz w:val="20"/>
          <w:szCs w:val="20"/>
        </w:rPr>
        <w:t>3</w:t>
      </w:r>
      <w:r w:rsidRPr="00681E43">
        <w:rPr>
          <w:rFonts w:ascii="Open Sans" w:hAnsi="Open Sans" w:cs="Open Sans"/>
          <w:b/>
          <w:bCs/>
          <w:sz w:val="20"/>
          <w:szCs w:val="20"/>
        </w:rPr>
        <w:t>)</w:t>
      </w:r>
      <w:r w:rsidR="00C75F8D" w:rsidRPr="00681E43">
        <w:rPr>
          <w:rFonts w:ascii="Open Sans" w:hAnsi="Open Sans" w:cs="Open Sans"/>
          <w:b/>
          <w:bCs/>
          <w:sz w:val="20"/>
          <w:szCs w:val="20"/>
        </w:rPr>
        <w:t>:</w:t>
      </w:r>
      <w:bookmarkEnd w:id="0"/>
      <w:r w:rsidR="008A1BFF" w:rsidRPr="00681E43">
        <w:rPr>
          <w:rFonts w:ascii="Open Sans" w:hAnsi="Open Sans" w:cs="Open Sans"/>
          <w:sz w:val="20"/>
          <w:szCs w:val="20"/>
        </w:rPr>
        <w:t xml:space="preserve"> “</w:t>
      </w:r>
      <w:r w:rsidR="00EE7301">
        <w:rPr>
          <w:rFonts w:ascii="Open Sans" w:hAnsi="Open Sans" w:cs="Open Sans"/>
          <w:sz w:val="20"/>
          <w:szCs w:val="20"/>
        </w:rPr>
        <w:t xml:space="preserve">We applaud the Ontario government for recognizing the efforts of Ontarians in keeping the rates of infection down this flu </w:t>
      </w:r>
      <w:r w:rsidR="00EF7BB2">
        <w:rPr>
          <w:rFonts w:ascii="Open Sans" w:hAnsi="Open Sans" w:cs="Open Sans"/>
          <w:sz w:val="20"/>
          <w:szCs w:val="20"/>
        </w:rPr>
        <w:t xml:space="preserve">and RSV </w:t>
      </w:r>
      <w:r w:rsidR="00EE7301">
        <w:rPr>
          <w:rFonts w:ascii="Open Sans" w:hAnsi="Open Sans" w:cs="Open Sans"/>
          <w:sz w:val="20"/>
          <w:szCs w:val="20"/>
        </w:rPr>
        <w:t xml:space="preserve">season. </w:t>
      </w:r>
      <w:r w:rsidR="00AA71C6">
        <w:rPr>
          <w:rFonts w:ascii="Open Sans" w:hAnsi="Open Sans" w:cs="Open Sans"/>
          <w:sz w:val="20"/>
          <w:szCs w:val="20"/>
        </w:rPr>
        <w:t>Our healthcare system has weathered a long storm over the past 3 years working through COVID</w:t>
      </w:r>
      <w:r w:rsidR="007324A5">
        <w:rPr>
          <w:rFonts w:ascii="Open Sans" w:hAnsi="Open Sans" w:cs="Open Sans"/>
          <w:sz w:val="20"/>
          <w:szCs w:val="20"/>
        </w:rPr>
        <w:t>-</w:t>
      </w:r>
      <w:r w:rsidR="00AA71C6">
        <w:rPr>
          <w:rFonts w:ascii="Open Sans" w:hAnsi="Open Sans" w:cs="Open Sans"/>
          <w:sz w:val="20"/>
          <w:szCs w:val="20"/>
        </w:rPr>
        <w:t xml:space="preserve">19 then the early arrival of flu season and then RSV in 2022.  </w:t>
      </w:r>
      <w:r w:rsidR="00EE7301">
        <w:rPr>
          <w:rFonts w:ascii="Open Sans" w:hAnsi="Open Sans" w:cs="Open Sans"/>
          <w:sz w:val="20"/>
          <w:szCs w:val="20"/>
        </w:rPr>
        <w:t xml:space="preserve">We would like to extend this recognition to lab professionals </w:t>
      </w:r>
      <w:r w:rsidR="00AA71C6">
        <w:rPr>
          <w:rFonts w:ascii="Open Sans" w:hAnsi="Open Sans" w:cs="Open Sans"/>
          <w:sz w:val="20"/>
          <w:szCs w:val="20"/>
        </w:rPr>
        <w:t xml:space="preserve">who process each test that is conducted in Ontario. </w:t>
      </w:r>
      <w:r w:rsidR="007E4463">
        <w:rPr>
          <w:rFonts w:ascii="Open Sans" w:hAnsi="Open Sans" w:cs="Open Sans"/>
          <w:sz w:val="20"/>
          <w:szCs w:val="20"/>
        </w:rPr>
        <w:t xml:space="preserve"> </w:t>
      </w:r>
      <w:r w:rsidR="003F7821" w:rsidRPr="009C7BB5">
        <w:rPr>
          <w:rFonts w:ascii="Open Sans" w:hAnsi="Open Sans" w:cs="Open Sans"/>
          <w:b/>
          <w:bCs/>
          <w:sz w:val="20"/>
          <w:szCs w:val="20"/>
        </w:rPr>
        <w:t>Timely results</w:t>
      </w:r>
      <w:r w:rsidR="007E4463" w:rsidRPr="009C7BB5">
        <w:rPr>
          <w:rFonts w:ascii="Open Sans" w:hAnsi="Open Sans" w:cs="Open Sans"/>
          <w:b/>
          <w:bCs/>
          <w:sz w:val="20"/>
          <w:szCs w:val="20"/>
        </w:rPr>
        <w:t xml:space="preserve"> help save lives</w:t>
      </w:r>
      <w:r w:rsidR="00AA71C6" w:rsidRPr="009C7BB5">
        <w:rPr>
          <w:rFonts w:ascii="Open Sans" w:hAnsi="Open Sans" w:cs="Open Sans"/>
          <w:b/>
          <w:bCs/>
          <w:sz w:val="20"/>
          <w:szCs w:val="20"/>
        </w:rPr>
        <w:t xml:space="preserve"> and prevent </w:t>
      </w:r>
      <w:r w:rsidR="007E4463" w:rsidRPr="009C7BB5">
        <w:rPr>
          <w:rFonts w:ascii="Open Sans" w:hAnsi="Open Sans" w:cs="Open Sans"/>
          <w:b/>
          <w:bCs/>
          <w:sz w:val="20"/>
          <w:szCs w:val="20"/>
        </w:rPr>
        <w:t>the spread of viruses</w:t>
      </w:r>
      <w:r w:rsidR="00AA71C6" w:rsidRPr="009C7BB5">
        <w:rPr>
          <w:rFonts w:ascii="Open Sans" w:hAnsi="Open Sans" w:cs="Open Sans"/>
          <w:b/>
          <w:bCs/>
          <w:sz w:val="20"/>
          <w:szCs w:val="20"/>
        </w:rPr>
        <w:t xml:space="preserve"> and disease</w:t>
      </w:r>
      <w:r w:rsidR="00AA71C6">
        <w:rPr>
          <w:rFonts w:ascii="Open Sans" w:hAnsi="Open Sans" w:cs="Open Sans"/>
          <w:sz w:val="20"/>
          <w:szCs w:val="20"/>
        </w:rPr>
        <w:t>.</w:t>
      </w:r>
      <w:r w:rsidR="009C7BB5" w:rsidRPr="009C7BB5">
        <w:rPr>
          <w:rFonts w:ascii="Open Sans" w:hAnsi="Open Sans" w:cs="Open Sans"/>
          <w:sz w:val="20"/>
          <w:szCs w:val="20"/>
        </w:rPr>
        <w:t xml:space="preserve"> </w:t>
      </w:r>
    </w:p>
    <w:p w14:paraId="2A8573F0" w14:textId="28564EEB" w:rsidR="00405998" w:rsidRDefault="00405998" w:rsidP="006C60D7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14:paraId="319279D5" w14:textId="3E120450" w:rsidR="00EE7301" w:rsidRDefault="00AA71C6" w:rsidP="006C60D7">
      <w:pPr>
        <w:pStyle w:val="Defaul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Over these past several years testing has been the lynchpin for decisions. Whether it was reopening the economy or making decision</w:t>
      </w:r>
      <w:r w:rsidR="00EF7BB2">
        <w:rPr>
          <w:rFonts w:ascii="Open Sans" w:hAnsi="Open Sans" w:cs="Open Sans"/>
          <w:sz w:val="20"/>
          <w:szCs w:val="20"/>
        </w:rPr>
        <w:t>s</w:t>
      </w:r>
      <w:r>
        <w:rPr>
          <w:rFonts w:ascii="Open Sans" w:hAnsi="Open Sans" w:cs="Open Sans"/>
          <w:sz w:val="20"/>
          <w:szCs w:val="20"/>
        </w:rPr>
        <w:t xml:space="preserve"> to introduce rapid tests at the border, laboratory testing was what the government and public relied on. </w:t>
      </w:r>
      <w:r w:rsidR="007E4463" w:rsidRPr="00681E43">
        <w:rPr>
          <w:rFonts w:ascii="Open Sans" w:hAnsi="Open Sans" w:cs="Open Sans"/>
          <w:sz w:val="20"/>
          <w:szCs w:val="20"/>
        </w:rPr>
        <w:t>70% of l</w:t>
      </w:r>
      <w:r w:rsidR="00405998">
        <w:rPr>
          <w:rFonts w:ascii="Open Sans" w:hAnsi="Open Sans" w:cs="Open Sans"/>
          <w:sz w:val="20"/>
          <w:szCs w:val="20"/>
        </w:rPr>
        <w:t>abs were severely understaffed going into this pandemic</w:t>
      </w:r>
      <w:r w:rsidR="007324A5" w:rsidRPr="00681E43">
        <w:rPr>
          <w:rFonts w:ascii="Open Sans" w:hAnsi="Open Sans" w:cs="Open Sans"/>
          <w:sz w:val="20"/>
          <w:szCs w:val="20"/>
          <w:vertAlign w:val="superscript"/>
        </w:rPr>
        <w:footnoteReference w:id="1"/>
      </w:r>
      <w:r w:rsidR="007324A5" w:rsidRPr="00681E43">
        <w:rPr>
          <w:rFonts w:ascii="Open Sans" w:hAnsi="Open Sans" w:cs="Open Sans"/>
          <w:sz w:val="20"/>
          <w:szCs w:val="20"/>
        </w:rPr>
        <w:t xml:space="preserve"> </w:t>
      </w:r>
      <w:r w:rsidR="00405998">
        <w:rPr>
          <w:rFonts w:ascii="Open Sans" w:hAnsi="Open Sans" w:cs="Open Sans"/>
          <w:sz w:val="20"/>
          <w:szCs w:val="20"/>
        </w:rPr>
        <w:t xml:space="preserve">and after performing 26+ million COVID-19 tests on top of </w:t>
      </w:r>
      <w:r>
        <w:rPr>
          <w:rFonts w:ascii="Open Sans" w:hAnsi="Open Sans" w:cs="Open Sans"/>
          <w:sz w:val="20"/>
          <w:szCs w:val="20"/>
        </w:rPr>
        <w:t>280</w:t>
      </w:r>
      <w:r w:rsidR="00405998">
        <w:rPr>
          <w:rFonts w:ascii="Open Sans" w:hAnsi="Open Sans" w:cs="Open Sans"/>
          <w:sz w:val="20"/>
          <w:szCs w:val="20"/>
        </w:rPr>
        <w:t>+ million other tests</w:t>
      </w:r>
      <w:r>
        <w:rPr>
          <w:rFonts w:ascii="Open Sans" w:hAnsi="Open Sans" w:cs="Open Sans"/>
          <w:sz w:val="20"/>
          <w:szCs w:val="20"/>
        </w:rPr>
        <w:t xml:space="preserve"> (annually)</w:t>
      </w:r>
      <w:r w:rsidR="00405998">
        <w:rPr>
          <w:rFonts w:ascii="Open Sans" w:hAnsi="Open Sans" w:cs="Open Sans"/>
          <w:sz w:val="20"/>
          <w:szCs w:val="20"/>
        </w:rPr>
        <w:t xml:space="preserve">, </w:t>
      </w:r>
      <w:r w:rsidR="007E4463">
        <w:rPr>
          <w:rFonts w:ascii="Open Sans" w:hAnsi="Open Sans" w:cs="Open Sans"/>
          <w:sz w:val="20"/>
          <w:szCs w:val="20"/>
        </w:rPr>
        <w:t>it</w:t>
      </w:r>
      <w:r w:rsidR="007324A5">
        <w:rPr>
          <w:rFonts w:ascii="Open Sans" w:hAnsi="Open Sans" w:cs="Open Sans"/>
          <w:sz w:val="20"/>
          <w:szCs w:val="20"/>
        </w:rPr>
        <w:t>’</w:t>
      </w:r>
      <w:r w:rsidR="007E4463">
        <w:rPr>
          <w:rFonts w:ascii="Open Sans" w:hAnsi="Open Sans" w:cs="Open Sans"/>
          <w:sz w:val="20"/>
          <w:szCs w:val="20"/>
        </w:rPr>
        <w:t xml:space="preserve">s understandable that </w:t>
      </w:r>
      <w:r w:rsidR="007E4463" w:rsidRPr="00681E43">
        <w:rPr>
          <w:rFonts w:ascii="Open Sans" w:hAnsi="Open Sans" w:cs="Open Sans"/>
          <w:sz w:val="20"/>
          <w:szCs w:val="20"/>
        </w:rPr>
        <w:t>90% of medical laboratory professionals are experiencing burnout</w:t>
      </w:r>
      <w:r w:rsidR="009C7BB5">
        <w:rPr>
          <w:rFonts w:ascii="Open Sans" w:hAnsi="Open Sans" w:cs="Open Sans"/>
          <w:sz w:val="20"/>
          <w:szCs w:val="20"/>
        </w:rPr>
        <w:t>.</w:t>
      </w:r>
      <w:r w:rsidR="007324A5" w:rsidRPr="007324A5">
        <w:rPr>
          <w:rFonts w:ascii="Open Sans" w:hAnsi="Open Sans" w:cs="Open Sans"/>
          <w:sz w:val="20"/>
          <w:szCs w:val="20"/>
          <w:vertAlign w:val="superscript"/>
        </w:rPr>
        <w:t xml:space="preserve"> </w:t>
      </w:r>
      <w:r w:rsidR="007324A5" w:rsidRPr="00681E43">
        <w:rPr>
          <w:rFonts w:ascii="Open Sans" w:hAnsi="Open Sans" w:cs="Open Sans"/>
          <w:sz w:val="20"/>
          <w:szCs w:val="20"/>
          <w:vertAlign w:val="superscript"/>
        </w:rPr>
        <w:footnoteReference w:id="2"/>
      </w:r>
    </w:p>
    <w:p w14:paraId="7503F27D" w14:textId="77777777" w:rsidR="00EE7301" w:rsidRDefault="00EE7301" w:rsidP="006C60D7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14:paraId="667A6226" w14:textId="543C4847" w:rsidR="00AA71C6" w:rsidRDefault="003F7821" w:rsidP="006C60D7">
      <w:pPr>
        <w:pStyle w:val="Defaul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Our lab professionals have </w:t>
      </w:r>
      <w:r w:rsidR="009C7BB5">
        <w:rPr>
          <w:rFonts w:ascii="Open Sans" w:hAnsi="Open Sans" w:cs="Open Sans"/>
          <w:sz w:val="20"/>
          <w:szCs w:val="20"/>
        </w:rPr>
        <w:t xml:space="preserve">been part of a </w:t>
      </w:r>
      <w:r w:rsidR="00AA71C6">
        <w:rPr>
          <w:rFonts w:ascii="Open Sans" w:hAnsi="Open Sans" w:cs="Open Sans"/>
          <w:sz w:val="20"/>
          <w:szCs w:val="20"/>
        </w:rPr>
        <w:t xml:space="preserve">reliable core of health care workers that sacrificed and </w:t>
      </w:r>
      <w:r>
        <w:rPr>
          <w:rFonts w:ascii="Open Sans" w:hAnsi="Open Sans" w:cs="Open Sans"/>
          <w:sz w:val="20"/>
          <w:szCs w:val="20"/>
        </w:rPr>
        <w:t>persevere</w:t>
      </w:r>
      <w:r w:rsidR="00AA71C6">
        <w:rPr>
          <w:rFonts w:ascii="Open Sans" w:hAnsi="Open Sans" w:cs="Open Sans"/>
          <w:sz w:val="20"/>
          <w:szCs w:val="20"/>
        </w:rPr>
        <w:t>d through these difficult time</w:t>
      </w:r>
      <w:r w:rsidR="009C7BB5">
        <w:rPr>
          <w:rFonts w:ascii="Open Sans" w:hAnsi="Open Sans" w:cs="Open Sans"/>
          <w:sz w:val="20"/>
          <w:szCs w:val="20"/>
        </w:rPr>
        <w:t xml:space="preserve">s, understaffed. We continue to inform the government that health human resource discussions must always include the laboratory to ensure that the right number of people are employed to service </w:t>
      </w:r>
      <w:r w:rsidR="00F21E0B">
        <w:rPr>
          <w:rFonts w:ascii="Open Sans" w:hAnsi="Open Sans" w:cs="Open Sans"/>
          <w:sz w:val="20"/>
          <w:szCs w:val="20"/>
        </w:rPr>
        <w:t xml:space="preserve">the growing </w:t>
      </w:r>
      <w:r w:rsidR="009C7BB5" w:rsidRPr="00F21E0B">
        <w:rPr>
          <w:rFonts w:ascii="Open Sans" w:hAnsi="Open Sans" w:cs="Open Sans"/>
          <w:sz w:val="20"/>
          <w:szCs w:val="20"/>
        </w:rPr>
        <w:t>1</w:t>
      </w:r>
      <w:r w:rsidR="00F21E0B" w:rsidRPr="00F21E0B">
        <w:rPr>
          <w:rFonts w:ascii="Open Sans" w:hAnsi="Open Sans" w:cs="Open Sans"/>
          <w:sz w:val="20"/>
          <w:szCs w:val="20"/>
        </w:rPr>
        <w:t>5</w:t>
      </w:r>
      <w:r w:rsidR="009C7BB5" w:rsidRPr="00F21E0B">
        <w:rPr>
          <w:rFonts w:ascii="Open Sans" w:hAnsi="Open Sans" w:cs="Open Sans"/>
          <w:sz w:val="20"/>
          <w:szCs w:val="20"/>
        </w:rPr>
        <w:t xml:space="preserve">M </w:t>
      </w:r>
      <w:r w:rsidR="009C7BB5">
        <w:rPr>
          <w:rFonts w:ascii="Open Sans" w:hAnsi="Open Sans" w:cs="Open Sans"/>
          <w:sz w:val="20"/>
          <w:szCs w:val="20"/>
        </w:rPr>
        <w:t>Ontarians that need testing. Without labs, we will be lost.</w:t>
      </w:r>
    </w:p>
    <w:p w14:paraId="21288EC7" w14:textId="70D92E6B" w:rsidR="00AA71C6" w:rsidRDefault="00AA71C6" w:rsidP="006C60D7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14:paraId="56D6BCE6" w14:textId="2E8BDAE1" w:rsidR="009C7BB5" w:rsidRDefault="009C7BB5" w:rsidP="006C60D7">
      <w:pPr>
        <w:pStyle w:val="Defaul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The announcement of the </w:t>
      </w:r>
      <w:hyperlink r:id="rId11" w:history="1">
        <w:r w:rsidRPr="00F21E0B">
          <w:rPr>
            <w:rStyle w:val="Hyperlink"/>
            <w:rFonts w:ascii="Open Sans" w:hAnsi="Open Sans" w:cs="Open Sans"/>
            <w:sz w:val="20"/>
            <w:szCs w:val="20"/>
          </w:rPr>
          <w:t>Learn and Stay</w:t>
        </w:r>
      </w:hyperlink>
      <w:r>
        <w:rPr>
          <w:rFonts w:ascii="Open Sans" w:hAnsi="Open Sans" w:cs="Open Sans"/>
          <w:sz w:val="20"/>
          <w:szCs w:val="20"/>
        </w:rPr>
        <w:t xml:space="preserve"> grant is one part of the larger solution. We look forward to ongoing funding and solution</w:t>
      </w:r>
      <w:r w:rsidR="00EF7BB2">
        <w:rPr>
          <w:rFonts w:ascii="Open Sans" w:hAnsi="Open Sans" w:cs="Open Sans"/>
          <w:sz w:val="20"/>
          <w:szCs w:val="20"/>
        </w:rPr>
        <w:t>s</w:t>
      </w:r>
      <w:r>
        <w:rPr>
          <w:rFonts w:ascii="Open Sans" w:hAnsi="Open Sans" w:cs="Open Sans"/>
          <w:sz w:val="20"/>
          <w:szCs w:val="20"/>
        </w:rPr>
        <w:t xml:space="preserve"> to ensure our labs are properly staffed and patient care is not impacted. </w:t>
      </w:r>
    </w:p>
    <w:p w14:paraId="3C0B96CF" w14:textId="77777777" w:rsidR="009C7BB5" w:rsidRDefault="009C7BB5" w:rsidP="006C60D7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14:paraId="01673E46" w14:textId="0D7C088E" w:rsidR="00EE7301" w:rsidRDefault="00FF5D11" w:rsidP="006C60D7">
      <w:pPr>
        <w:pStyle w:val="Defaul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To learn more read our </w:t>
      </w:r>
      <w:hyperlink r:id="rId12" w:history="1">
        <w:r w:rsidRPr="00F21E0B">
          <w:rPr>
            <w:rStyle w:val="Hyperlink"/>
            <w:rFonts w:ascii="Open Sans" w:hAnsi="Open Sans" w:cs="Open Sans"/>
            <w:sz w:val="20"/>
            <w:szCs w:val="20"/>
          </w:rPr>
          <w:t>Call to Action</w:t>
        </w:r>
      </w:hyperlink>
      <w:r>
        <w:rPr>
          <w:rFonts w:ascii="Open Sans" w:hAnsi="Open Sans" w:cs="Open Sans"/>
          <w:sz w:val="20"/>
          <w:szCs w:val="20"/>
        </w:rPr>
        <w:t>.</w:t>
      </w:r>
      <w:r w:rsidR="00B12419">
        <w:rPr>
          <w:rFonts w:ascii="Open Sans" w:hAnsi="Open Sans" w:cs="Open Sans"/>
          <w:sz w:val="20"/>
          <w:szCs w:val="20"/>
        </w:rPr>
        <w:t>”</w:t>
      </w:r>
    </w:p>
    <w:p w14:paraId="39DB29A6" w14:textId="27D98E83" w:rsidR="00AA71C6" w:rsidRDefault="00AA71C6" w:rsidP="006C60D7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14:paraId="0F769143" w14:textId="77777777" w:rsidR="00EE7301" w:rsidRDefault="00EE7301" w:rsidP="006C60D7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14:paraId="2E59C8D5" w14:textId="77777777" w:rsidR="00EE7301" w:rsidRDefault="00EE7301" w:rsidP="006C60D7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14:paraId="5FCEC618" w14:textId="1144382C" w:rsidR="00AD14F6" w:rsidRPr="00681E43" w:rsidRDefault="00C83760" w:rsidP="00F74DFD">
      <w:pPr>
        <w:pStyle w:val="Default"/>
        <w:rPr>
          <w:rFonts w:ascii="Open Sans" w:hAnsi="Open Sans" w:cs="Open Sans"/>
          <w:sz w:val="20"/>
          <w:szCs w:val="20"/>
          <w:lang w:val="en-US"/>
        </w:rPr>
      </w:pPr>
      <w:r w:rsidRPr="00681E43">
        <w:rPr>
          <w:rFonts w:ascii="Open Sans" w:hAnsi="Open Sans" w:cs="Open Sans"/>
          <w:i/>
          <w:iCs/>
          <w:sz w:val="20"/>
          <w:szCs w:val="20"/>
        </w:rPr>
        <w:t>- Michelle Hoad, CEO, Medical Laboratory Professionals’ Association of Ontario.</w:t>
      </w:r>
    </w:p>
    <w:sectPr w:rsidR="00AD14F6" w:rsidRPr="00681E43" w:rsidSect="00213FBC">
      <w:headerReference w:type="default" r:id="rId13"/>
      <w:footerReference w:type="even" r:id="rId14"/>
      <w:footerReference w:type="default" r:id="rId15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A842" w14:textId="77777777" w:rsidR="00A9219E" w:rsidRDefault="00A9219E" w:rsidP="00820058">
      <w:r>
        <w:separator/>
      </w:r>
    </w:p>
  </w:endnote>
  <w:endnote w:type="continuationSeparator" w:id="0">
    <w:p w14:paraId="1A3B2CE6" w14:textId="77777777" w:rsidR="00A9219E" w:rsidRDefault="00A9219E" w:rsidP="0082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461"/>
      <w:gridCol w:w="1158"/>
      <w:gridCol w:w="4461"/>
    </w:tblGrid>
    <w:tr w:rsidR="006A6AB6" w14:paraId="0D9C782A" w14:textId="77777777" w:rsidTr="0082005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941F60" w:themeColor="accent1"/>
            <w:right w:val="nil"/>
          </w:tcBorders>
        </w:tcPr>
        <w:p w14:paraId="62A6E119" w14:textId="77777777" w:rsidR="006A6AB6" w:rsidRDefault="006A6AB6" w:rsidP="0082005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941F60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7165ED7" w14:textId="77777777" w:rsidR="006A6AB6" w:rsidRDefault="007324A5" w:rsidP="00820058">
          <w:pPr>
            <w:pStyle w:val="NoSpacing"/>
            <w:spacing w:line="276" w:lineRule="auto"/>
            <w:rPr>
              <w:rFonts w:asciiTheme="majorHAnsi" w:hAnsiTheme="majorHAnsi"/>
              <w:color w:val="6E1747" w:themeColor="accent1" w:themeShade="BF"/>
            </w:rPr>
          </w:pPr>
          <w:sdt>
            <w:sdtPr>
              <w:rPr>
                <w:rFonts w:ascii="Cambria" w:hAnsi="Cambria"/>
                <w:color w:val="6E1747" w:themeColor="accent1" w:themeShade="BF"/>
              </w:rPr>
              <w:id w:val="179835412"/>
              <w:placeholder>
                <w:docPart w:val="D3E2BD504FECD840810800427848F1A3"/>
              </w:placeholder>
              <w:temporary/>
              <w:showingPlcHdr/>
            </w:sdtPr>
            <w:sdtEndPr/>
            <w:sdtContent>
              <w:r w:rsidR="006A6AB6">
                <w:rPr>
                  <w:rFonts w:ascii="Cambria" w:hAnsi="Cambria"/>
                  <w:color w:val="6E1747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941F60" w:themeColor="accent1"/>
            <w:right w:val="nil"/>
          </w:tcBorders>
        </w:tcPr>
        <w:p w14:paraId="70412104" w14:textId="77777777" w:rsidR="006A6AB6" w:rsidRDefault="006A6AB6" w:rsidP="0082005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941F60" w:themeColor="accent1"/>
            </w:rPr>
          </w:pPr>
        </w:p>
      </w:tc>
    </w:tr>
    <w:tr w:rsidR="006A6AB6" w14:paraId="1D127EC0" w14:textId="77777777" w:rsidTr="00820058">
      <w:trPr>
        <w:trHeight w:val="150"/>
      </w:trPr>
      <w:tc>
        <w:tcPr>
          <w:tcW w:w="2250" w:type="pct"/>
          <w:tcBorders>
            <w:top w:val="single" w:sz="4" w:space="0" w:color="941F60" w:themeColor="accent1"/>
            <w:left w:val="nil"/>
            <w:bottom w:val="nil"/>
            <w:right w:val="nil"/>
          </w:tcBorders>
        </w:tcPr>
        <w:p w14:paraId="46BA9157" w14:textId="77777777" w:rsidR="006A6AB6" w:rsidRDefault="006A6AB6" w:rsidP="0082005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941F60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E668547" w14:textId="77777777" w:rsidR="006A6AB6" w:rsidRDefault="006A6AB6" w:rsidP="00820058">
          <w:pPr>
            <w:rPr>
              <w:rFonts w:asciiTheme="majorHAnsi" w:hAnsiTheme="majorHAnsi"/>
              <w:color w:val="6E1747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941F60" w:themeColor="accent1"/>
            <w:left w:val="nil"/>
            <w:bottom w:val="nil"/>
            <w:right w:val="nil"/>
          </w:tcBorders>
        </w:tcPr>
        <w:p w14:paraId="3E13EA5B" w14:textId="77777777" w:rsidR="006A6AB6" w:rsidRDefault="006A6AB6" w:rsidP="0082005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941F60" w:themeColor="accent1"/>
            </w:rPr>
          </w:pPr>
        </w:p>
      </w:tc>
    </w:tr>
  </w:tbl>
  <w:p w14:paraId="69954F7C" w14:textId="77777777" w:rsidR="006A6AB6" w:rsidRDefault="006A6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C5B0" w14:textId="1A74DBA0" w:rsidR="006A6AB6" w:rsidRPr="00B83E25" w:rsidRDefault="006A6AB6" w:rsidP="00FB29A3">
    <w:pPr>
      <w:pStyle w:val="Footer"/>
      <w:pBdr>
        <w:top w:val="single" w:sz="6" w:space="6" w:color="800000"/>
      </w:pBdr>
      <w:jc w:val="center"/>
      <w:rPr>
        <w:rFonts w:ascii="Calibri" w:hAnsi="Calibri" w:cs="Calibri"/>
        <w:sz w:val="16"/>
        <w:szCs w:val="16"/>
      </w:rPr>
    </w:pPr>
    <w:r w:rsidRPr="00B83E25">
      <w:rPr>
        <w:rFonts w:ascii="Calibri" w:hAnsi="Calibri" w:cs="Calibri"/>
        <w:sz w:val="16"/>
        <w:szCs w:val="16"/>
      </w:rPr>
      <w:t xml:space="preserve">P.O. Box 100, STN LCD 1, Hamilton, </w:t>
    </w:r>
    <w:proofErr w:type="gramStart"/>
    <w:r w:rsidRPr="00B83E25">
      <w:rPr>
        <w:rFonts w:ascii="Calibri" w:hAnsi="Calibri" w:cs="Calibri"/>
        <w:sz w:val="16"/>
        <w:szCs w:val="16"/>
      </w:rPr>
      <w:t>ON  L</w:t>
    </w:r>
    <w:proofErr w:type="gramEnd"/>
    <w:r w:rsidRPr="00B83E25">
      <w:rPr>
        <w:rFonts w:ascii="Calibri" w:hAnsi="Calibri" w:cs="Calibri"/>
        <w:sz w:val="16"/>
        <w:szCs w:val="16"/>
      </w:rPr>
      <w:t xml:space="preserve">8L 7T5 | 416-485-6768 | 1-800-461-6768 |  </w:t>
    </w:r>
    <w:hyperlink r:id="rId1" w:history="1">
      <w:r w:rsidRPr="00B83E25">
        <w:rPr>
          <w:rStyle w:val="Hyperlink"/>
          <w:rFonts w:ascii="Calibri" w:hAnsi="Calibri" w:cs="Calibri"/>
          <w:sz w:val="16"/>
          <w:szCs w:val="16"/>
        </w:rPr>
        <w:t>www.mlpao.org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9363" w14:textId="77777777" w:rsidR="00A9219E" w:rsidRDefault="00A9219E" w:rsidP="00820058">
      <w:r>
        <w:separator/>
      </w:r>
    </w:p>
  </w:footnote>
  <w:footnote w:type="continuationSeparator" w:id="0">
    <w:p w14:paraId="357494B3" w14:textId="77777777" w:rsidR="00A9219E" w:rsidRDefault="00A9219E" w:rsidP="00820058">
      <w:r>
        <w:continuationSeparator/>
      </w:r>
    </w:p>
  </w:footnote>
  <w:footnote w:id="1">
    <w:p w14:paraId="2DFD95C0" w14:textId="77777777" w:rsidR="007324A5" w:rsidRPr="0001748A" w:rsidRDefault="007324A5" w:rsidP="007324A5">
      <w:pPr>
        <w:spacing w:before="0" w:after="0" w:line="240" w:lineRule="auto"/>
        <w:rPr>
          <w:rFonts w:ascii="Open Sans" w:hAnsi="Open Sans" w:cs="Open Sans"/>
          <w:color w:val="000000"/>
          <w:sz w:val="14"/>
          <w:szCs w:val="14"/>
        </w:rPr>
      </w:pPr>
      <w:r w:rsidRPr="0001748A">
        <w:rPr>
          <w:rStyle w:val="FootnoteReference"/>
          <w:rFonts w:ascii="Open Sans" w:hAnsi="Open Sans" w:cs="Open Sans"/>
          <w:color w:val="000000"/>
          <w:sz w:val="14"/>
          <w:szCs w:val="14"/>
        </w:rPr>
        <w:footnoteRef/>
      </w:r>
      <w:r w:rsidRPr="0001748A">
        <w:rPr>
          <w:rFonts w:ascii="Open Sans" w:hAnsi="Open Sans" w:cs="Open Sans"/>
          <w:color w:val="000000"/>
          <w:sz w:val="14"/>
          <w:szCs w:val="14"/>
        </w:rPr>
        <w:t xml:space="preserve"> </w:t>
      </w:r>
      <w:hyperlink r:id="rId1" w:history="1">
        <w:r w:rsidRPr="00F21E0B">
          <w:rPr>
            <w:rStyle w:val="Hyperlink"/>
            <w:rFonts w:ascii="Open Sans" w:hAnsi="Open Sans" w:cs="Open Sans"/>
            <w:sz w:val="14"/>
            <w:szCs w:val="14"/>
          </w:rPr>
          <w:t>Based on a survey</w:t>
        </w:r>
      </w:hyperlink>
      <w:r w:rsidRPr="0001748A">
        <w:rPr>
          <w:rFonts w:ascii="Open Sans" w:hAnsi="Open Sans" w:cs="Open Sans"/>
          <w:color w:val="000000"/>
          <w:sz w:val="14"/>
          <w:szCs w:val="14"/>
        </w:rPr>
        <w:t xml:space="preserve"> of lab leaders and professionals in </w:t>
      </w:r>
      <w:r>
        <w:rPr>
          <w:rFonts w:ascii="Open Sans" w:hAnsi="Open Sans" w:cs="Open Sans"/>
          <w:color w:val="000000"/>
          <w:sz w:val="14"/>
          <w:szCs w:val="14"/>
        </w:rPr>
        <w:t>Spring</w:t>
      </w:r>
      <w:r w:rsidRPr="0001748A">
        <w:rPr>
          <w:rFonts w:ascii="Open Sans" w:hAnsi="Open Sans" w:cs="Open Sans"/>
          <w:color w:val="000000"/>
          <w:sz w:val="14"/>
          <w:szCs w:val="14"/>
        </w:rPr>
        <w:t xml:space="preserve"> 202</w:t>
      </w:r>
      <w:r>
        <w:rPr>
          <w:rFonts w:ascii="Open Sans" w:hAnsi="Open Sans" w:cs="Open Sans"/>
          <w:color w:val="000000"/>
          <w:sz w:val="14"/>
          <w:szCs w:val="14"/>
        </w:rPr>
        <w:t>1</w:t>
      </w:r>
      <w:r w:rsidRPr="0001748A">
        <w:rPr>
          <w:rFonts w:ascii="Open Sans" w:hAnsi="Open Sans" w:cs="Open Sans"/>
          <w:color w:val="000000"/>
          <w:sz w:val="14"/>
          <w:szCs w:val="14"/>
        </w:rPr>
        <w:t>.</w:t>
      </w:r>
    </w:p>
  </w:footnote>
  <w:footnote w:id="2">
    <w:p w14:paraId="6C09126D" w14:textId="77777777" w:rsidR="007324A5" w:rsidRPr="0001748A" w:rsidRDefault="007324A5" w:rsidP="007324A5">
      <w:pPr>
        <w:spacing w:before="0" w:after="0" w:line="240" w:lineRule="auto"/>
        <w:rPr>
          <w:rFonts w:ascii="Open Sans" w:hAnsi="Open Sans" w:cs="Open Sans"/>
          <w:color w:val="000000"/>
          <w:sz w:val="14"/>
          <w:szCs w:val="14"/>
        </w:rPr>
      </w:pPr>
      <w:r w:rsidRPr="0001748A">
        <w:rPr>
          <w:rStyle w:val="FootnoteReference"/>
          <w:rFonts w:ascii="Open Sans" w:hAnsi="Open Sans" w:cs="Open Sans"/>
          <w:color w:val="000000"/>
          <w:sz w:val="14"/>
          <w:szCs w:val="14"/>
        </w:rPr>
        <w:footnoteRef/>
      </w:r>
      <w:r w:rsidRPr="0001748A">
        <w:rPr>
          <w:rFonts w:ascii="Open Sans" w:hAnsi="Open Sans" w:cs="Open Sans"/>
          <w:color w:val="000000"/>
          <w:sz w:val="14"/>
          <w:szCs w:val="14"/>
        </w:rPr>
        <w:t xml:space="preserve"> </w:t>
      </w:r>
      <w:hyperlink r:id="rId2" w:history="1">
        <w:r w:rsidRPr="00F21E0B">
          <w:rPr>
            <w:rStyle w:val="Hyperlink"/>
            <w:rFonts w:ascii="Open Sans" w:hAnsi="Open Sans" w:cs="Open Sans"/>
            <w:sz w:val="14"/>
            <w:szCs w:val="14"/>
          </w:rPr>
          <w:t>Based on a survey</w:t>
        </w:r>
      </w:hyperlink>
      <w:r>
        <w:rPr>
          <w:rFonts w:ascii="Open Sans" w:hAnsi="Open Sans" w:cs="Open Sans"/>
          <w:color w:val="000000"/>
          <w:sz w:val="14"/>
          <w:szCs w:val="14"/>
        </w:rPr>
        <w:t xml:space="preserve"> </w:t>
      </w:r>
      <w:r w:rsidRPr="0001748A">
        <w:rPr>
          <w:rFonts w:ascii="Open Sans" w:hAnsi="Open Sans" w:cs="Open Sans"/>
          <w:color w:val="000000"/>
          <w:sz w:val="14"/>
          <w:szCs w:val="14"/>
        </w:rPr>
        <w:t>of lab leaders and professionals i</w:t>
      </w:r>
      <w:r>
        <w:rPr>
          <w:rFonts w:ascii="Open Sans" w:hAnsi="Open Sans" w:cs="Open Sans"/>
          <w:color w:val="000000"/>
          <w:sz w:val="14"/>
          <w:szCs w:val="14"/>
        </w:rPr>
        <w:t>n Spring</w:t>
      </w:r>
      <w:r w:rsidRPr="0001748A">
        <w:rPr>
          <w:rFonts w:ascii="Open Sans" w:hAnsi="Open Sans" w:cs="Open Sans"/>
          <w:color w:val="000000"/>
          <w:sz w:val="14"/>
          <w:szCs w:val="14"/>
        </w:rPr>
        <w:t xml:space="preserve"> 202</w:t>
      </w:r>
      <w:r>
        <w:rPr>
          <w:rFonts w:ascii="Open Sans" w:hAnsi="Open Sans" w:cs="Open Sans"/>
          <w:color w:val="000000"/>
          <w:sz w:val="14"/>
          <w:szCs w:val="14"/>
        </w:rPr>
        <w:t>1</w:t>
      </w:r>
      <w:r w:rsidRPr="0001748A">
        <w:rPr>
          <w:rFonts w:ascii="Open Sans" w:hAnsi="Open Sans" w:cs="Open Sans"/>
          <w:color w:val="000000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C37D" w14:textId="737CF62B" w:rsidR="006A6AB6" w:rsidRDefault="006A6AB6" w:rsidP="00634447">
    <w:pPr>
      <w:pStyle w:val="Header"/>
      <w:jc w:val="center"/>
    </w:pPr>
    <w:r>
      <w:rPr>
        <w:noProof/>
      </w:rPr>
      <w:drawing>
        <wp:inline distT="0" distB="0" distL="0" distR="0" wp14:anchorId="1BFCC8EF" wp14:editId="7DC6BEE2">
          <wp:extent cx="4051169" cy="1000125"/>
          <wp:effectExtent l="0" t="0" r="698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PAO Logo 2 Bi H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4214" cy="1032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CFE"/>
    <w:multiLevelType w:val="hybridMultilevel"/>
    <w:tmpl w:val="8494A074"/>
    <w:lvl w:ilvl="0" w:tplc="213C75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26EB"/>
    <w:multiLevelType w:val="hybridMultilevel"/>
    <w:tmpl w:val="7C7632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51229"/>
    <w:multiLevelType w:val="hybridMultilevel"/>
    <w:tmpl w:val="D34A3AB6"/>
    <w:lvl w:ilvl="0" w:tplc="638C8B9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05E30"/>
    <w:multiLevelType w:val="hybridMultilevel"/>
    <w:tmpl w:val="42F64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B7B85"/>
    <w:multiLevelType w:val="hybridMultilevel"/>
    <w:tmpl w:val="88908A02"/>
    <w:lvl w:ilvl="0" w:tplc="F0C8DF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86D4E"/>
    <w:multiLevelType w:val="hybridMultilevel"/>
    <w:tmpl w:val="4744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859269">
    <w:abstractNumId w:val="5"/>
  </w:num>
  <w:num w:numId="2" w16cid:durableId="1877616725">
    <w:abstractNumId w:val="4"/>
  </w:num>
  <w:num w:numId="3" w16cid:durableId="732122197">
    <w:abstractNumId w:val="1"/>
  </w:num>
  <w:num w:numId="4" w16cid:durableId="1318925689">
    <w:abstractNumId w:val="2"/>
  </w:num>
  <w:num w:numId="5" w16cid:durableId="1757746087">
    <w:abstractNumId w:val="0"/>
  </w:num>
  <w:num w:numId="6" w16cid:durableId="268391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0MTY3MrM0MbUwNzJU0lEKTi0uzszPAykwrgUAKrEpgywAAAA="/>
  </w:docVars>
  <w:rsids>
    <w:rsidRoot w:val="00820058"/>
    <w:rsid w:val="0000336C"/>
    <w:rsid w:val="0000402B"/>
    <w:rsid w:val="000059DB"/>
    <w:rsid w:val="00006E9B"/>
    <w:rsid w:val="00014198"/>
    <w:rsid w:val="0001748A"/>
    <w:rsid w:val="000216C0"/>
    <w:rsid w:val="00021D21"/>
    <w:rsid w:val="00023188"/>
    <w:rsid w:val="00024866"/>
    <w:rsid w:val="000256C8"/>
    <w:rsid w:val="00025899"/>
    <w:rsid w:val="00026581"/>
    <w:rsid w:val="00027E87"/>
    <w:rsid w:val="00030426"/>
    <w:rsid w:val="000329D1"/>
    <w:rsid w:val="0003371F"/>
    <w:rsid w:val="0003411D"/>
    <w:rsid w:val="0003535B"/>
    <w:rsid w:val="00036293"/>
    <w:rsid w:val="00037528"/>
    <w:rsid w:val="0004365B"/>
    <w:rsid w:val="0004419D"/>
    <w:rsid w:val="0004559A"/>
    <w:rsid w:val="00047855"/>
    <w:rsid w:val="00051BD9"/>
    <w:rsid w:val="00051F39"/>
    <w:rsid w:val="000613C6"/>
    <w:rsid w:val="00072386"/>
    <w:rsid w:val="0007503B"/>
    <w:rsid w:val="000803DE"/>
    <w:rsid w:val="000804B7"/>
    <w:rsid w:val="0008586A"/>
    <w:rsid w:val="00085B65"/>
    <w:rsid w:val="00085CA9"/>
    <w:rsid w:val="00086F40"/>
    <w:rsid w:val="00093969"/>
    <w:rsid w:val="00093C7A"/>
    <w:rsid w:val="00093DB0"/>
    <w:rsid w:val="00094248"/>
    <w:rsid w:val="000950E7"/>
    <w:rsid w:val="00095D75"/>
    <w:rsid w:val="000A0C54"/>
    <w:rsid w:val="000A43FC"/>
    <w:rsid w:val="000A5198"/>
    <w:rsid w:val="000A55D8"/>
    <w:rsid w:val="000A59DE"/>
    <w:rsid w:val="000A623A"/>
    <w:rsid w:val="000A715E"/>
    <w:rsid w:val="000B0228"/>
    <w:rsid w:val="000B0E71"/>
    <w:rsid w:val="000B23F4"/>
    <w:rsid w:val="000B2655"/>
    <w:rsid w:val="000B4227"/>
    <w:rsid w:val="000B5224"/>
    <w:rsid w:val="000B65D8"/>
    <w:rsid w:val="000B68E1"/>
    <w:rsid w:val="000C4A02"/>
    <w:rsid w:val="000C4C2B"/>
    <w:rsid w:val="000C5630"/>
    <w:rsid w:val="000D0EC6"/>
    <w:rsid w:val="000D2854"/>
    <w:rsid w:val="000D3CD6"/>
    <w:rsid w:val="000D49F7"/>
    <w:rsid w:val="000D6442"/>
    <w:rsid w:val="000D6FF7"/>
    <w:rsid w:val="000D7D83"/>
    <w:rsid w:val="000E0157"/>
    <w:rsid w:val="000E1091"/>
    <w:rsid w:val="000E45C9"/>
    <w:rsid w:val="000E4EAC"/>
    <w:rsid w:val="000E6465"/>
    <w:rsid w:val="000E72F4"/>
    <w:rsid w:val="000F392D"/>
    <w:rsid w:val="000F4607"/>
    <w:rsid w:val="000F6CEC"/>
    <w:rsid w:val="00100D16"/>
    <w:rsid w:val="001017A1"/>
    <w:rsid w:val="001052F3"/>
    <w:rsid w:val="00105AB8"/>
    <w:rsid w:val="00106C55"/>
    <w:rsid w:val="00107552"/>
    <w:rsid w:val="0011100A"/>
    <w:rsid w:val="0011122B"/>
    <w:rsid w:val="00113016"/>
    <w:rsid w:val="0011432D"/>
    <w:rsid w:val="0011453F"/>
    <w:rsid w:val="00114703"/>
    <w:rsid w:val="0011597E"/>
    <w:rsid w:val="001169A3"/>
    <w:rsid w:val="00121088"/>
    <w:rsid w:val="00124FEC"/>
    <w:rsid w:val="00125CD2"/>
    <w:rsid w:val="001264F7"/>
    <w:rsid w:val="0013123B"/>
    <w:rsid w:val="00133578"/>
    <w:rsid w:val="0013365C"/>
    <w:rsid w:val="001407C8"/>
    <w:rsid w:val="001418D5"/>
    <w:rsid w:val="001477CF"/>
    <w:rsid w:val="00153D63"/>
    <w:rsid w:val="00157E5E"/>
    <w:rsid w:val="00162D2D"/>
    <w:rsid w:val="00172825"/>
    <w:rsid w:val="00172E81"/>
    <w:rsid w:val="00181940"/>
    <w:rsid w:val="00182138"/>
    <w:rsid w:val="00184454"/>
    <w:rsid w:val="001909E4"/>
    <w:rsid w:val="0019107B"/>
    <w:rsid w:val="0019229A"/>
    <w:rsid w:val="001925E7"/>
    <w:rsid w:val="00192CD0"/>
    <w:rsid w:val="001A1C8B"/>
    <w:rsid w:val="001A20FB"/>
    <w:rsid w:val="001A35CB"/>
    <w:rsid w:val="001A412A"/>
    <w:rsid w:val="001A4766"/>
    <w:rsid w:val="001A521D"/>
    <w:rsid w:val="001A54CF"/>
    <w:rsid w:val="001A560F"/>
    <w:rsid w:val="001A72E3"/>
    <w:rsid w:val="001A77FF"/>
    <w:rsid w:val="001A78BD"/>
    <w:rsid w:val="001A7B97"/>
    <w:rsid w:val="001B35D7"/>
    <w:rsid w:val="001B40C1"/>
    <w:rsid w:val="001B57CA"/>
    <w:rsid w:val="001B66B8"/>
    <w:rsid w:val="001C0991"/>
    <w:rsid w:val="001C1679"/>
    <w:rsid w:val="001C215B"/>
    <w:rsid w:val="001C288C"/>
    <w:rsid w:val="001C295B"/>
    <w:rsid w:val="001C3A44"/>
    <w:rsid w:val="001C6807"/>
    <w:rsid w:val="001C75E5"/>
    <w:rsid w:val="001D5A8F"/>
    <w:rsid w:val="001E32CD"/>
    <w:rsid w:val="001E4876"/>
    <w:rsid w:val="001E6380"/>
    <w:rsid w:val="001F54B2"/>
    <w:rsid w:val="001F5725"/>
    <w:rsid w:val="00201255"/>
    <w:rsid w:val="00206392"/>
    <w:rsid w:val="00211CF7"/>
    <w:rsid w:val="00213FBC"/>
    <w:rsid w:val="00215235"/>
    <w:rsid w:val="00216452"/>
    <w:rsid w:val="002167CE"/>
    <w:rsid w:val="00227B6B"/>
    <w:rsid w:val="00231662"/>
    <w:rsid w:val="00233C3C"/>
    <w:rsid w:val="00236689"/>
    <w:rsid w:val="00241AFD"/>
    <w:rsid w:val="00245504"/>
    <w:rsid w:val="00247C2F"/>
    <w:rsid w:val="00250275"/>
    <w:rsid w:val="002565A3"/>
    <w:rsid w:val="002602D3"/>
    <w:rsid w:val="00261358"/>
    <w:rsid w:val="002616CB"/>
    <w:rsid w:val="00262B5A"/>
    <w:rsid w:val="0026301E"/>
    <w:rsid w:val="002648D3"/>
    <w:rsid w:val="0026586F"/>
    <w:rsid w:val="002660D1"/>
    <w:rsid w:val="002662BB"/>
    <w:rsid w:val="00266585"/>
    <w:rsid w:val="002717CD"/>
    <w:rsid w:val="00272162"/>
    <w:rsid w:val="00272483"/>
    <w:rsid w:val="00272CFD"/>
    <w:rsid w:val="0027772C"/>
    <w:rsid w:val="00281B4A"/>
    <w:rsid w:val="00282DBE"/>
    <w:rsid w:val="00283508"/>
    <w:rsid w:val="00283B08"/>
    <w:rsid w:val="00286600"/>
    <w:rsid w:val="00290014"/>
    <w:rsid w:val="00291229"/>
    <w:rsid w:val="00292CCA"/>
    <w:rsid w:val="0029307F"/>
    <w:rsid w:val="0029415D"/>
    <w:rsid w:val="002A0FE7"/>
    <w:rsid w:val="002A2B88"/>
    <w:rsid w:val="002A5CFD"/>
    <w:rsid w:val="002A6C65"/>
    <w:rsid w:val="002B3D26"/>
    <w:rsid w:val="002B43E9"/>
    <w:rsid w:val="002B7110"/>
    <w:rsid w:val="002C07FC"/>
    <w:rsid w:val="002C14A5"/>
    <w:rsid w:val="002C344F"/>
    <w:rsid w:val="002C5B51"/>
    <w:rsid w:val="002C70C3"/>
    <w:rsid w:val="002D47BD"/>
    <w:rsid w:val="002D675B"/>
    <w:rsid w:val="002E1E5C"/>
    <w:rsid w:val="002E22A9"/>
    <w:rsid w:val="002E48B8"/>
    <w:rsid w:val="002E4CFA"/>
    <w:rsid w:val="002F075E"/>
    <w:rsid w:val="002F3846"/>
    <w:rsid w:val="002F531F"/>
    <w:rsid w:val="002F6000"/>
    <w:rsid w:val="002F7E1C"/>
    <w:rsid w:val="00300CAC"/>
    <w:rsid w:val="00300CEC"/>
    <w:rsid w:val="00304305"/>
    <w:rsid w:val="00304FA4"/>
    <w:rsid w:val="00310D4B"/>
    <w:rsid w:val="003113B4"/>
    <w:rsid w:val="003120A1"/>
    <w:rsid w:val="00315894"/>
    <w:rsid w:val="003161C5"/>
    <w:rsid w:val="00320DB3"/>
    <w:rsid w:val="00322A0D"/>
    <w:rsid w:val="00330679"/>
    <w:rsid w:val="00332145"/>
    <w:rsid w:val="00336AF3"/>
    <w:rsid w:val="003374D5"/>
    <w:rsid w:val="00342917"/>
    <w:rsid w:val="003444B8"/>
    <w:rsid w:val="003464AF"/>
    <w:rsid w:val="00347597"/>
    <w:rsid w:val="003535A1"/>
    <w:rsid w:val="00354BB6"/>
    <w:rsid w:val="00355C38"/>
    <w:rsid w:val="003600AB"/>
    <w:rsid w:val="003618A4"/>
    <w:rsid w:val="003742B9"/>
    <w:rsid w:val="00377791"/>
    <w:rsid w:val="00380BB5"/>
    <w:rsid w:val="00381397"/>
    <w:rsid w:val="00381D14"/>
    <w:rsid w:val="0038373C"/>
    <w:rsid w:val="00385E29"/>
    <w:rsid w:val="00395936"/>
    <w:rsid w:val="00396E72"/>
    <w:rsid w:val="003A1FDB"/>
    <w:rsid w:val="003A3EA2"/>
    <w:rsid w:val="003A587A"/>
    <w:rsid w:val="003B1620"/>
    <w:rsid w:val="003B2585"/>
    <w:rsid w:val="003B56A3"/>
    <w:rsid w:val="003B5B94"/>
    <w:rsid w:val="003B5BA8"/>
    <w:rsid w:val="003B6096"/>
    <w:rsid w:val="003B6613"/>
    <w:rsid w:val="003C272A"/>
    <w:rsid w:val="003C495D"/>
    <w:rsid w:val="003C7843"/>
    <w:rsid w:val="003D02E2"/>
    <w:rsid w:val="003D0DDF"/>
    <w:rsid w:val="003D2193"/>
    <w:rsid w:val="003D299D"/>
    <w:rsid w:val="003D553B"/>
    <w:rsid w:val="003E037A"/>
    <w:rsid w:val="003E1EFF"/>
    <w:rsid w:val="003E2DE4"/>
    <w:rsid w:val="003E4925"/>
    <w:rsid w:val="003E541B"/>
    <w:rsid w:val="003E6C3A"/>
    <w:rsid w:val="003F164C"/>
    <w:rsid w:val="003F777C"/>
    <w:rsid w:val="003F7821"/>
    <w:rsid w:val="0040083D"/>
    <w:rsid w:val="00403759"/>
    <w:rsid w:val="00405998"/>
    <w:rsid w:val="00406884"/>
    <w:rsid w:val="0040702E"/>
    <w:rsid w:val="00411937"/>
    <w:rsid w:val="0041298A"/>
    <w:rsid w:val="00412A5E"/>
    <w:rsid w:val="0041466D"/>
    <w:rsid w:val="00424449"/>
    <w:rsid w:val="00431625"/>
    <w:rsid w:val="004322FC"/>
    <w:rsid w:val="00434B47"/>
    <w:rsid w:val="0043785E"/>
    <w:rsid w:val="00437B80"/>
    <w:rsid w:val="00444402"/>
    <w:rsid w:val="0045138F"/>
    <w:rsid w:val="004528F4"/>
    <w:rsid w:val="00452D4A"/>
    <w:rsid w:val="004542E0"/>
    <w:rsid w:val="00455E36"/>
    <w:rsid w:val="0045714C"/>
    <w:rsid w:val="004612BE"/>
    <w:rsid w:val="00462E09"/>
    <w:rsid w:val="004630CE"/>
    <w:rsid w:val="00463B9F"/>
    <w:rsid w:val="00463F62"/>
    <w:rsid w:val="00464088"/>
    <w:rsid w:val="00467F4F"/>
    <w:rsid w:val="0047322D"/>
    <w:rsid w:val="00474E92"/>
    <w:rsid w:val="00481255"/>
    <w:rsid w:val="00484046"/>
    <w:rsid w:val="00484241"/>
    <w:rsid w:val="004849DE"/>
    <w:rsid w:val="00487B7B"/>
    <w:rsid w:val="0049195E"/>
    <w:rsid w:val="00491D3A"/>
    <w:rsid w:val="00493B50"/>
    <w:rsid w:val="00493E53"/>
    <w:rsid w:val="004968C3"/>
    <w:rsid w:val="004A1558"/>
    <w:rsid w:val="004A51F0"/>
    <w:rsid w:val="004A5B24"/>
    <w:rsid w:val="004A790C"/>
    <w:rsid w:val="004A792D"/>
    <w:rsid w:val="004B4A8B"/>
    <w:rsid w:val="004C1F5E"/>
    <w:rsid w:val="004C28CA"/>
    <w:rsid w:val="004C2D26"/>
    <w:rsid w:val="004C3D42"/>
    <w:rsid w:val="004C4DDF"/>
    <w:rsid w:val="004D2CE2"/>
    <w:rsid w:val="004D402B"/>
    <w:rsid w:val="004D64CD"/>
    <w:rsid w:val="004E134F"/>
    <w:rsid w:val="004E502C"/>
    <w:rsid w:val="004E5D19"/>
    <w:rsid w:val="004F0B72"/>
    <w:rsid w:val="004F0C90"/>
    <w:rsid w:val="004F782C"/>
    <w:rsid w:val="00503DB7"/>
    <w:rsid w:val="00512FBF"/>
    <w:rsid w:val="0051370D"/>
    <w:rsid w:val="0051640E"/>
    <w:rsid w:val="005173D0"/>
    <w:rsid w:val="00517C1B"/>
    <w:rsid w:val="00522B3C"/>
    <w:rsid w:val="005276B2"/>
    <w:rsid w:val="005279C0"/>
    <w:rsid w:val="00535DAC"/>
    <w:rsid w:val="005367F0"/>
    <w:rsid w:val="005405A6"/>
    <w:rsid w:val="005416D2"/>
    <w:rsid w:val="00543F2B"/>
    <w:rsid w:val="00546F98"/>
    <w:rsid w:val="00547390"/>
    <w:rsid w:val="00557899"/>
    <w:rsid w:val="00557989"/>
    <w:rsid w:val="00557A00"/>
    <w:rsid w:val="00557D63"/>
    <w:rsid w:val="00560BBE"/>
    <w:rsid w:val="00561DF9"/>
    <w:rsid w:val="00563E73"/>
    <w:rsid w:val="0056452C"/>
    <w:rsid w:val="00564C7F"/>
    <w:rsid w:val="00565463"/>
    <w:rsid w:val="00565DD3"/>
    <w:rsid w:val="00566DED"/>
    <w:rsid w:val="0056733D"/>
    <w:rsid w:val="00567B22"/>
    <w:rsid w:val="005704BB"/>
    <w:rsid w:val="00575C48"/>
    <w:rsid w:val="00576BB3"/>
    <w:rsid w:val="005846A2"/>
    <w:rsid w:val="0058492A"/>
    <w:rsid w:val="00584F47"/>
    <w:rsid w:val="00585F55"/>
    <w:rsid w:val="005A0400"/>
    <w:rsid w:val="005A4C60"/>
    <w:rsid w:val="005A62A8"/>
    <w:rsid w:val="005A6485"/>
    <w:rsid w:val="005B42C1"/>
    <w:rsid w:val="005B712D"/>
    <w:rsid w:val="005B75D4"/>
    <w:rsid w:val="005B7D30"/>
    <w:rsid w:val="005C3EB7"/>
    <w:rsid w:val="005C45B3"/>
    <w:rsid w:val="005C473B"/>
    <w:rsid w:val="005C4970"/>
    <w:rsid w:val="005C5B2A"/>
    <w:rsid w:val="005C7E33"/>
    <w:rsid w:val="005D0214"/>
    <w:rsid w:val="005D0C74"/>
    <w:rsid w:val="005D1F5E"/>
    <w:rsid w:val="005D236E"/>
    <w:rsid w:val="005D35F1"/>
    <w:rsid w:val="005D77D6"/>
    <w:rsid w:val="005E265C"/>
    <w:rsid w:val="005E5D35"/>
    <w:rsid w:val="005E7778"/>
    <w:rsid w:val="005F584B"/>
    <w:rsid w:val="005F6BD4"/>
    <w:rsid w:val="006009BD"/>
    <w:rsid w:val="00600ABE"/>
    <w:rsid w:val="00601EBB"/>
    <w:rsid w:val="00602570"/>
    <w:rsid w:val="00604B65"/>
    <w:rsid w:val="00605D30"/>
    <w:rsid w:val="006064AD"/>
    <w:rsid w:val="00606A28"/>
    <w:rsid w:val="00610675"/>
    <w:rsid w:val="00611640"/>
    <w:rsid w:val="0061614E"/>
    <w:rsid w:val="00617019"/>
    <w:rsid w:val="00622A54"/>
    <w:rsid w:val="006303B6"/>
    <w:rsid w:val="00631119"/>
    <w:rsid w:val="00632905"/>
    <w:rsid w:val="00633A93"/>
    <w:rsid w:val="00634447"/>
    <w:rsid w:val="00641AAF"/>
    <w:rsid w:val="00643789"/>
    <w:rsid w:val="00645643"/>
    <w:rsid w:val="00646F5B"/>
    <w:rsid w:val="00650626"/>
    <w:rsid w:val="00652233"/>
    <w:rsid w:val="00653C82"/>
    <w:rsid w:val="006546BF"/>
    <w:rsid w:val="00655273"/>
    <w:rsid w:val="00655685"/>
    <w:rsid w:val="00660D69"/>
    <w:rsid w:val="00663662"/>
    <w:rsid w:val="00663A41"/>
    <w:rsid w:val="00664564"/>
    <w:rsid w:val="00665DC9"/>
    <w:rsid w:val="0067738E"/>
    <w:rsid w:val="00681E43"/>
    <w:rsid w:val="00683677"/>
    <w:rsid w:val="00684FD6"/>
    <w:rsid w:val="00686F02"/>
    <w:rsid w:val="00687C76"/>
    <w:rsid w:val="00687F3F"/>
    <w:rsid w:val="00695B39"/>
    <w:rsid w:val="00697512"/>
    <w:rsid w:val="006A3846"/>
    <w:rsid w:val="006A5D52"/>
    <w:rsid w:val="006A6AB6"/>
    <w:rsid w:val="006B10E7"/>
    <w:rsid w:val="006B165E"/>
    <w:rsid w:val="006B1A6F"/>
    <w:rsid w:val="006B3F46"/>
    <w:rsid w:val="006C465F"/>
    <w:rsid w:val="006C60D7"/>
    <w:rsid w:val="006C6797"/>
    <w:rsid w:val="006D446A"/>
    <w:rsid w:val="006D4737"/>
    <w:rsid w:val="006D5A06"/>
    <w:rsid w:val="006D7068"/>
    <w:rsid w:val="006F0131"/>
    <w:rsid w:val="006F0F4E"/>
    <w:rsid w:val="006F22C5"/>
    <w:rsid w:val="006F3032"/>
    <w:rsid w:val="006F36CC"/>
    <w:rsid w:val="006F4980"/>
    <w:rsid w:val="006F66EA"/>
    <w:rsid w:val="006F7BA5"/>
    <w:rsid w:val="00700D2C"/>
    <w:rsid w:val="00705AFB"/>
    <w:rsid w:val="007060D9"/>
    <w:rsid w:val="00711675"/>
    <w:rsid w:val="00711939"/>
    <w:rsid w:val="00712CB2"/>
    <w:rsid w:val="00712E79"/>
    <w:rsid w:val="00715398"/>
    <w:rsid w:val="0071565E"/>
    <w:rsid w:val="00717D42"/>
    <w:rsid w:val="00721BC8"/>
    <w:rsid w:val="007223BB"/>
    <w:rsid w:val="00724526"/>
    <w:rsid w:val="00725247"/>
    <w:rsid w:val="00725DC3"/>
    <w:rsid w:val="00727D01"/>
    <w:rsid w:val="00731B6F"/>
    <w:rsid w:val="007324A5"/>
    <w:rsid w:val="0073255F"/>
    <w:rsid w:val="0073274E"/>
    <w:rsid w:val="00732AAA"/>
    <w:rsid w:val="00733578"/>
    <w:rsid w:val="00733FBB"/>
    <w:rsid w:val="00734C99"/>
    <w:rsid w:val="00734E01"/>
    <w:rsid w:val="00735684"/>
    <w:rsid w:val="00736766"/>
    <w:rsid w:val="00737112"/>
    <w:rsid w:val="00740232"/>
    <w:rsid w:val="0074079D"/>
    <w:rsid w:val="00741AD8"/>
    <w:rsid w:val="00741BB1"/>
    <w:rsid w:val="007442D8"/>
    <w:rsid w:val="007451A9"/>
    <w:rsid w:val="0074584D"/>
    <w:rsid w:val="00750B8E"/>
    <w:rsid w:val="00754368"/>
    <w:rsid w:val="00754440"/>
    <w:rsid w:val="00756646"/>
    <w:rsid w:val="00760000"/>
    <w:rsid w:val="00760714"/>
    <w:rsid w:val="00760773"/>
    <w:rsid w:val="007610F7"/>
    <w:rsid w:val="00761858"/>
    <w:rsid w:val="00770A68"/>
    <w:rsid w:val="00775769"/>
    <w:rsid w:val="00780900"/>
    <w:rsid w:val="007811B9"/>
    <w:rsid w:val="0078356F"/>
    <w:rsid w:val="00785788"/>
    <w:rsid w:val="00786B7F"/>
    <w:rsid w:val="00787509"/>
    <w:rsid w:val="0079103B"/>
    <w:rsid w:val="00792109"/>
    <w:rsid w:val="00792188"/>
    <w:rsid w:val="00795519"/>
    <w:rsid w:val="00795DB5"/>
    <w:rsid w:val="00796C1D"/>
    <w:rsid w:val="007A0CA6"/>
    <w:rsid w:val="007A12C8"/>
    <w:rsid w:val="007A13C0"/>
    <w:rsid w:val="007A1AE3"/>
    <w:rsid w:val="007A2BAA"/>
    <w:rsid w:val="007A34AB"/>
    <w:rsid w:val="007A4060"/>
    <w:rsid w:val="007A64E0"/>
    <w:rsid w:val="007B2549"/>
    <w:rsid w:val="007B2B93"/>
    <w:rsid w:val="007B2F89"/>
    <w:rsid w:val="007B358E"/>
    <w:rsid w:val="007B6203"/>
    <w:rsid w:val="007C0886"/>
    <w:rsid w:val="007C1185"/>
    <w:rsid w:val="007C34F2"/>
    <w:rsid w:val="007C70E9"/>
    <w:rsid w:val="007D49A0"/>
    <w:rsid w:val="007D6069"/>
    <w:rsid w:val="007E2BEC"/>
    <w:rsid w:val="007E4084"/>
    <w:rsid w:val="007E4463"/>
    <w:rsid w:val="007E724A"/>
    <w:rsid w:val="007E7BEA"/>
    <w:rsid w:val="007E7FFC"/>
    <w:rsid w:val="007F0C24"/>
    <w:rsid w:val="007F3F71"/>
    <w:rsid w:val="007F45AE"/>
    <w:rsid w:val="007F644E"/>
    <w:rsid w:val="00800253"/>
    <w:rsid w:val="00805473"/>
    <w:rsid w:val="00806A4C"/>
    <w:rsid w:val="008117E2"/>
    <w:rsid w:val="008124DB"/>
    <w:rsid w:val="0081304C"/>
    <w:rsid w:val="00813950"/>
    <w:rsid w:val="008143CF"/>
    <w:rsid w:val="0081660D"/>
    <w:rsid w:val="00816D3D"/>
    <w:rsid w:val="00820058"/>
    <w:rsid w:val="00825D80"/>
    <w:rsid w:val="00832A4B"/>
    <w:rsid w:val="0083349B"/>
    <w:rsid w:val="0083353A"/>
    <w:rsid w:val="00833B68"/>
    <w:rsid w:val="00837B6A"/>
    <w:rsid w:val="00841C4B"/>
    <w:rsid w:val="0084408A"/>
    <w:rsid w:val="008471FD"/>
    <w:rsid w:val="00853649"/>
    <w:rsid w:val="008539DF"/>
    <w:rsid w:val="00855429"/>
    <w:rsid w:val="008579D4"/>
    <w:rsid w:val="008611AE"/>
    <w:rsid w:val="008618D6"/>
    <w:rsid w:val="00861DC7"/>
    <w:rsid w:val="00870C6D"/>
    <w:rsid w:val="008716F1"/>
    <w:rsid w:val="00871963"/>
    <w:rsid w:val="00872585"/>
    <w:rsid w:val="008741E9"/>
    <w:rsid w:val="00874ED1"/>
    <w:rsid w:val="008753B0"/>
    <w:rsid w:val="00875A29"/>
    <w:rsid w:val="00875A36"/>
    <w:rsid w:val="00877F9D"/>
    <w:rsid w:val="00885957"/>
    <w:rsid w:val="008875E0"/>
    <w:rsid w:val="0088779C"/>
    <w:rsid w:val="00890812"/>
    <w:rsid w:val="0089401B"/>
    <w:rsid w:val="0089666A"/>
    <w:rsid w:val="008A17F6"/>
    <w:rsid w:val="008A1BFF"/>
    <w:rsid w:val="008A202C"/>
    <w:rsid w:val="008A522A"/>
    <w:rsid w:val="008B3F4F"/>
    <w:rsid w:val="008B4421"/>
    <w:rsid w:val="008B5F7A"/>
    <w:rsid w:val="008B7179"/>
    <w:rsid w:val="008B7E35"/>
    <w:rsid w:val="008C39A7"/>
    <w:rsid w:val="008C6B5B"/>
    <w:rsid w:val="008C75D7"/>
    <w:rsid w:val="008C7B33"/>
    <w:rsid w:val="008D3F63"/>
    <w:rsid w:val="008D6BAE"/>
    <w:rsid w:val="008D7AC8"/>
    <w:rsid w:val="008E26A3"/>
    <w:rsid w:val="008E2FC8"/>
    <w:rsid w:val="008E786A"/>
    <w:rsid w:val="008F4314"/>
    <w:rsid w:val="008F5A6C"/>
    <w:rsid w:val="008F5F62"/>
    <w:rsid w:val="008F68AC"/>
    <w:rsid w:val="009023B3"/>
    <w:rsid w:val="00902B69"/>
    <w:rsid w:val="00910ABC"/>
    <w:rsid w:val="0091416E"/>
    <w:rsid w:val="00920288"/>
    <w:rsid w:val="00920BB5"/>
    <w:rsid w:val="00921EFA"/>
    <w:rsid w:val="00922396"/>
    <w:rsid w:val="0092597B"/>
    <w:rsid w:val="009270D7"/>
    <w:rsid w:val="00935C9E"/>
    <w:rsid w:val="00940ADA"/>
    <w:rsid w:val="009449B2"/>
    <w:rsid w:val="0095254A"/>
    <w:rsid w:val="00953897"/>
    <w:rsid w:val="00955532"/>
    <w:rsid w:val="0095715F"/>
    <w:rsid w:val="00957C7E"/>
    <w:rsid w:val="0096084A"/>
    <w:rsid w:val="009642F2"/>
    <w:rsid w:val="0096478B"/>
    <w:rsid w:val="00965384"/>
    <w:rsid w:val="00972C1D"/>
    <w:rsid w:val="00973043"/>
    <w:rsid w:val="0097319C"/>
    <w:rsid w:val="009733C6"/>
    <w:rsid w:val="00976BE2"/>
    <w:rsid w:val="0097741D"/>
    <w:rsid w:val="00981789"/>
    <w:rsid w:val="0098548C"/>
    <w:rsid w:val="009871B3"/>
    <w:rsid w:val="009879C3"/>
    <w:rsid w:val="009900AE"/>
    <w:rsid w:val="009915CB"/>
    <w:rsid w:val="00991D22"/>
    <w:rsid w:val="00993A48"/>
    <w:rsid w:val="00994A67"/>
    <w:rsid w:val="00995741"/>
    <w:rsid w:val="00996EDA"/>
    <w:rsid w:val="0099742E"/>
    <w:rsid w:val="009A2BC0"/>
    <w:rsid w:val="009A39D2"/>
    <w:rsid w:val="009A4AF7"/>
    <w:rsid w:val="009A5C2F"/>
    <w:rsid w:val="009A7663"/>
    <w:rsid w:val="009B0046"/>
    <w:rsid w:val="009B1121"/>
    <w:rsid w:val="009B3232"/>
    <w:rsid w:val="009B5DDF"/>
    <w:rsid w:val="009C2823"/>
    <w:rsid w:val="009C3EDA"/>
    <w:rsid w:val="009C6E59"/>
    <w:rsid w:val="009C7BB5"/>
    <w:rsid w:val="009D080E"/>
    <w:rsid w:val="009D1A0F"/>
    <w:rsid w:val="009D2023"/>
    <w:rsid w:val="009D2228"/>
    <w:rsid w:val="009D4B70"/>
    <w:rsid w:val="009D5586"/>
    <w:rsid w:val="009E3A0A"/>
    <w:rsid w:val="009E514F"/>
    <w:rsid w:val="009F0C91"/>
    <w:rsid w:val="009F13EA"/>
    <w:rsid w:val="009F3D05"/>
    <w:rsid w:val="00A007F9"/>
    <w:rsid w:val="00A066AC"/>
    <w:rsid w:val="00A21A17"/>
    <w:rsid w:val="00A22418"/>
    <w:rsid w:val="00A22A50"/>
    <w:rsid w:val="00A23855"/>
    <w:rsid w:val="00A24770"/>
    <w:rsid w:val="00A30923"/>
    <w:rsid w:val="00A31A96"/>
    <w:rsid w:val="00A32FEC"/>
    <w:rsid w:val="00A33780"/>
    <w:rsid w:val="00A33C34"/>
    <w:rsid w:val="00A34465"/>
    <w:rsid w:val="00A352B4"/>
    <w:rsid w:val="00A35EA4"/>
    <w:rsid w:val="00A40676"/>
    <w:rsid w:val="00A418E9"/>
    <w:rsid w:val="00A42245"/>
    <w:rsid w:val="00A475E2"/>
    <w:rsid w:val="00A47948"/>
    <w:rsid w:val="00A506F8"/>
    <w:rsid w:val="00A552C9"/>
    <w:rsid w:val="00A603B2"/>
    <w:rsid w:val="00A61261"/>
    <w:rsid w:val="00A646BB"/>
    <w:rsid w:val="00A6679C"/>
    <w:rsid w:val="00A67B6B"/>
    <w:rsid w:val="00A730BC"/>
    <w:rsid w:val="00A735FF"/>
    <w:rsid w:val="00A73670"/>
    <w:rsid w:val="00A73D41"/>
    <w:rsid w:val="00A809D4"/>
    <w:rsid w:val="00A82BAB"/>
    <w:rsid w:val="00A85A4D"/>
    <w:rsid w:val="00A85C25"/>
    <w:rsid w:val="00A86F9A"/>
    <w:rsid w:val="00A903CF"/>
    <w:rsid w:val="00A90E44"/>
    <w:rsid w:val="00A9219E"/>
    <w:rsid w:val="00A93264"/>
    <w:rsid w:val="00A94559"/>
    <w:rsid w:val="00A94F54"/>
    <w:rsid w:val="00A958AB"/>
    <w:rsid w:val="00A96F8B"/>
    <w:rsid w:val="00AA2BD8"/>
    <w:rsid w:val="00AA71C6"/>
    <w:rsid w:val="00AB0C46"/>
    <w:rsid w:val="00AB63CB"/>
    <w:rsid w:val="00AC3753"/>
    <w:rsid w:val="00AC450F"/>
    <w:rsid w:val="00AC7718"/>
    <w:rsid w:val="00AC7D00"/>
    <w:rsid w:val="00AD0AF3"/>
    <w:rsid w:val="00AD14F6"/>
    <w:rsid w:val="00AE0AA8"/>
    <w:rsid w:val="00AE10C8"/>
    <w:rsid w:val="00AE503E"/>
    <w:rsid w:val="00AE553F"/>
    <w:rsid w:val="00AE585A"/>
    <w:rsid w:val="00AE66D2"/>
    <w:rsid w:val="00AF05B1"/>
    <w:rsid w:val="00AF065D"/>
    <w:rsid w:val="00B03992"/>
    <w:rsid w:val="00B0605D"/>
    <w:rsid w:val="00B0675A"/>
    <w:rsid w:val="00B11B68"/>
    <w:rsid w:val="00B12419"/>
    <w:rsid w:val="00B16FFC"/>
    <w:rsid w:val="00B20739"/>
    <w:rsid w:val="00B22AB7"/>
    <w:rsid w:val="00B230A9"/>
    <w:rsid w:val="00B23EEB"/>
    <w:rsid w:val="00B26763"/>
    <w:rsid w:val="00B273C6"/>
    <w:rsid w:val="00B276E0"/>
    <w:rsid w:val="00B30151"/>
    <w:rsid w:val="00B32D8B"/>
    <w:rsid w:val="00B33146"/>
    <w:rsid w:val="00B372A0"/>
    <w:rsid w:val="00B37817"/>
    <w:rsid w:val="00B37D5A"/>
    <w:rsid w:val="00B43759"/>
    <w:rsid w:val="00B44496"/>
    <w:rsid w:val="00B46784"/>
    <w:rsid w:val="00B50340"/>
    <w:rsid w:val="00B50A55"/>
    <w:rsid w:val="00B52D03"/>
    <w:rsid w:val="00B53CB0"/>
    <w:rsid w:val="00B67615"/>
    <w:rsid w:val="00B73F1C"/>
    <w:rsid w:val="00B76130"/>
    <w:rsid w:val="00B7709F"/>
    <w:rsid w:val="00B83E25"/>
    <w:rsid w:val="00B84A53"/>
    <w:rsid w:val="00B84E5B"/>
    <w:rsid w:val="00B85AE0"/>
    <w:rsid w:val="00B878AD"/>
    <w:rsid w:val="00B9060B"/>
    <w:rsid w:val="00B90A1C"/>
    <w:rsid w:val="00B91445"/>
    <w:rsid w:val="00B91C75"/>
    <w:rsid w:val="00B93E39"/>
    <w:rsid w:val="00B958E6"/>
    <w:rsid w:val="00BA3A7D"/>
    <w:rsid w:val="00BA42C7"/>
    <w:rsid w:val="00BA44C0"/>
    <w:rsid w:val="00BA533F"/>
    <w:rsid w:val="00BB1067"/>
    <w:rsid w:val="00BB2E9A"/>
    <w:rsid w:val="00BB303F"/>
    <w:rsid w:val="00BB5E83"/>
    <w:rsid w:val="00BB7355"/>
    <w:rsid w:val="00BC0F89"/>
    <w:rsid w:val="00BC1A08"/>
    <w:rsid w:val="00BC1F74"/>
    <w:rsid w:val="00BD0D54"/>
    <w:rsid w:val="00BD2809"/>
    <w:rsid w:val="00BD29B4"/>
    <w:rsid w:val="00BD316D"/>
    <w:rsid w:val="00BD3EF0"/>
    <w:rsid w:val="00BD4F32"/>
    <w:rsid w:val="00BD5B2B"/>
    <w:rsid w:val="00BD65D9"/>
    <w:rsid w:val="00BE54B9"/>
    <w:rsid w:val="00BE5999"/>
    <w:rsid w:val="00BE652E"/>
    <w:rsid w:val="00BF06D5"/>
    <w:rsid w:val="00BF2C8F"/>
    <w:rsid w:val="00BF4FDE"/>
    <w:rsid w:val="00BF7D00"/>
    <w:rsid w:val="00C0328A"/>
    <w:rsid w:val="00C034E8"/>
    <w:rsid w:val="00C04879"/>
    <w:rsid w:val="00C07249"/>
    <w:rsid w:val="00C079F8"/>
    <w:rsid w:val="00C113C6"/>
    <w:rsid w:val="00C11658"/>
    <w:rsid w:val="00C130CF"/>
    <w:rsid w:val="00C15194"/>
    <w:rsid w:val="00C15F00"/>
    <w:rsid w:val="00C169EE"/>
    <w:rsid w:val="00C21A30"/>
    <w:rsid w:val="00C21A5B"/>
    <w:rsid w:val="00C23983"/>
    <w:rsid w:val="00C30203"/>
    <w:rsid w:val="00C34DE8"/>
    <w:rsid w:val="00C36B1C"/>
    <w:rsid w:val="00C37685"/>
    <w:rsid w:val="00C40C90"/>
    <w:rsid w:val="00C41AC6"/>
    <w:rsid w:val="00C41AF6"/>
    <w:rsid w:val="00C46A8B"/>
    <w:rsid w:val="00C566E1"/>
    <w:rsid w:val="00C57E76"/>
    <w:rsid w:val="00C61892"/>
    <w:rsid w:val="00C64CC5"/>
    <w:rsid w:val="00C67D73"/>
    <w:rsid w:val="00C702D1"/>
    <w:rsid w:val="00C73559"/>
    <w:rsid w:val="00C745CA"/>
    <w:rsid w:val="00C746DC"/>
    <w:rsid w:val="00C758C2"/>
    <w:rsid w:val="00C75F8D"/>
    <w:rsid w:val="00C832B2"/>
    <w:rsid w:val="00C83760"/>
    <w:rsid w:val="00C857C8"/>
    <w:rsid w:val="00C85A36"/>
    <w:rsid w:val="00C90FF6"/>
    <w:rsid w:val="00C94029"/>
    <w:rsid w:val="00C949BF"/>
    <w:rsid w:val="00C959A3"/>
    <w:rsid w:val="00C95B28"/>
    <w:rsid w:val="00CA35AD"/>
    <w:rsid w:val="00CA6BA5"/>
    <w:rsid w:val="00CB0002"/>
    <w:rsid w:val="00CB0CCC"/>
    <w:rsid w:val="00CB42B6"/>
    <w:rsid w:val="00CB483D"/>
    <w:rsid w:val="00CB7F33"/>
    <w:rsid w:val="00CC2525"/>
    <w:rsid w:val="00CC4278"/>
    <w:rsid w:val="00CC4619"/>
    <w:rsid w:val="00CC5601"/>
    <w:rsid w:val="00CC7EF8"/>
    <w:rsid w:val="00CD072F"/>
    <w:rsid w:val="00CD461D"/>
    <w:rsid w:val="00CD528C"/>
    <w:rsid w:val="00CD72F4"/>
    <w:rsid w:val="00CE0718"/>
    <w:rsid w:val="00CE4540"/>
    <w:rsid w:val="00CE63A2"/>
    <w:rsid w:val="00CE787E"/>
    <w:rsid w:val="00CF2900"/>
    <w:rsid w:val="00CF4784"/>
    <w:rsid w:val="00CF6F10"/>
    <w:rsid w:val="00CF7F15"/>
    <w:rsid w:val="00D010CE"/>
    <w:rsid w:val="00D026AC"/>
    <w:rsid w:val="00D11967"/>
    <w:rsid w:val="00D11A34"/>
    <w:rsid w:val="00D136AA"/>
    <w:rsid w:val="00D2159D"/>
    <w:rsid w:val="00D2322C"/>
    <w:rsid w:val="00D24D2A"/>
    <w:rsid w:val="00D25676"/>
    <w:rsid w:val="00D27BA3"/>
    <w:rsid w:val="00D30A2D"/>
    <w:rsid w:val="00D332F3"/>
    <w:rsid w:val="00D37357"/>
    <w:rsid w:val="00D41CC2"/>
    <w:rsid w:val="00D42112"/>
    <w:rsid w:val="00D42517"/>
    <w:rsid w:val="00D43DAA"/>
    <w:rsid w:val="00D467E1"/>
    <w:rsid w:val="00D508F4"/>
    <w:rsid w:val="00D51396"/>
    <w:rsid w:val="00D51AE2"/>
    <w:rsid w:val="00D60095"/>
    <w:rsid w:val="00D60F24"/>
    <w:rsid w:val="00D62129"/>
    <w:rsid w:val="00D63789"/>
    <w:rsid w:val="00D63833"/>
    <w:rsid w:val="00D651A7"/>
    <w:rsid w:val="00D66C2C"/>
    <w:rsid w:val="00D713AE"/>
    <w:rsid w:val="00D746F2"/>
    <w:rsid w:val="00D77BCF"/>
    <w:rsid w:val="00D80DE8"/>
    <w:rsid w:val="00D8125E"/>
    <w:rsid w:val="00D81DB1"/>
    <w:rsid w:val="00D909D6"/>
    <w:rsid w:val="00D90E0A"/>
    <w:rsid w:val="00D91C48"/>
    <w:rsid w:val="00DA1A49"/>
    <w:rsid w:val="00DA1D16"/>
    <w:rsid w:val="00DA410A"/>
    <w:rsid w:val="00DB1643"/>
    <w:rsid w:val="00DB1D16"/>
    <w:rsid w:val="00DB3039"/>
    <w:rsid w:val="00DB3F01"/>
    <w:rsid w:val="00DB424F"/>
    <w:rsid w:val="00DB62F5"/>
    <w:rsid w:val="00DB67FD"/>
    <w:rsid w:val="00DC0158"/>
    <w:rsid w:val="00DC0503"/>
    <w:rsid w:val="00DC0911"/>
    <w:rsid w:val="00DC0C25"/>
    <w:rsid w:val="00DC1E35"/>
    <w:rsid w:val="00DC7858"/>
    <w:rsid w:val="00DC7B53"/>
    <w:rsid w:val="00DD35FD"/>
    <w:rsid w:val="00DD53D6"/>
    <w:rsid w:val="00DD645E"/>
    <w:rsid w:val="00DE2EED"/>
    <w:rsid w:val="00DE6B28"/>
    <w:rsid w:val="00DE7D55"/>
    <w:rsid w:val="00DE7F80"/>
    <w:rsid w:val="00DF030C"/>
    <w:rsid w:val="00DF0838"/>
    <w:rsid w:val="00DF112A"/>
    <w:rsid w:val="00DF15CC"/>
    <w:rsid w:val="00DF180A"/>
    <w:rsid w:val="00DF36B3"/>
    <w:rsid w:val="00DF3761"/>
    <w:rsid w:val="00DF4E37"/>
    <w:rsid w:val="00E00D64"/>
    <w:rsid w:val="00E0355B"/>
    <w:rsid w:val="00E126CB"/>
    <w:rsid w:val="00E15E8E"/>
    <w:rsid w:val="00E1667C"/>
    <w:rsid w:val="00E17165"/>
    <w:rsid w:val="00E1720D"/>
    <w:rsid w:val="00E217A3"/>
    <w:rsid w:val="00E21D2C"/>
    <w:rsid w:val="00E26FA0"/>
    <w:rsid w:val="00E32DE1"/>
    <w:rsid w:val="00E33D98"/>
    <w:rsid w:val="00E3436D"/>
    <w:rsid w:val="00E3637D"/>
    <w:rsid w:val="00E40AB2"/>
    <w:rsid w:val="00E41E7C"/>
    <w:rsid w:val="00E42867"/>
    <w:rsid w:val="00E42E20"/>
    <w:rsid w:val="00E450CA"/>
    <w:rsid w:val="00E45C76"/>
    <w:rsid w:val="00E476BD"/>
    <w:rsid w:val="00E51F72"/>
    <w:rsid w:val="00E55C70"/>
    <w:rsid w:val="00E64B56"/>
    <w:rsid w:val="00E72681"/>
    <w:rsid w:val="00E74B83"/>
    <w:rsid w:val="00E74D87"/>
    <w:rsid w:val="00E75D98"/>
    <w:rsid w:val="00E82AB7"/>
    <w:rsid w:val="00E84D97"/>
    <w:rsid w:val="00E850BB"/>
    <w:rsid w:val="00E87AD5"/>
    <w:rsid w:val="00E9191D"/>
    <w:rsid w:val="00E9223D"/>
    <w:rsid w:val="00E92479"/>
    <w:rsid w:val="00E9529E"/>
    <w:rsid w:val="00E96854"/>
    <w:rsid w:val="00E97BA9"/>
    <w:rsid w:val="00EA157F"/>
    <w:rsid w:val="00EA446D"/>
    <w:rsid w:val="00EA7137"/>
    <w:rsid w:val="00EB0BBB"/>
    <w:rsid w:val="00EB1228"/>
    <w:rsid w:val="00EB2A79"/>
    <w:rsid w:val="00EC1F24"/>
    <w:rsid w:val="00EC21E2"/>
    <w:rsid w:val="00EC515F"/>
    <w:rsid w:val="00EC57C9"/>
    <w:rsid w:val="00EE6430"/>
    <w:rsid w:val="00EE7301"/>
    <w:rsid w:val="00EF1F98"/>
    <w:rsid w:val="00EF27F2"/>
    <w:rsid w:val="00EF3427"/>
    <w:rsid w:val="00EF3BD0"/>
    <w:rsid w:val="00EF5340"/>
    <w:rsid w:val="00EF7008"/>
    <w:rsid w:val="00EF7BB2"/>
    <w:rsid w:val="00F016D0"/>
    <w:rsid w:val="00F03261"/>
    <w:rsid w:val="00F03DBA"/>
    <w:rsid w:val="00F03E96"/>
    <w:rsid w:val="00F04EF1"/>
    <w:rsid w:val="00F05538"/>
    <w:rsid w:val="00F06299"/>
    <w:rsid w:val="00F06305"/>
    <w:rsid w:val="00F07AF7"/>
    <w:rsid w:val="00F146E7"/>
    <w:rsid w:val="00F14E18"/>
    <w:rsid w:val="00F15A4C"/>
    <w:rsid w:val="00F15E66"/>
    <w:rsid w:val="00F16F5E"/>
    <w:rsid w:val="00F20FF8"/>
    <w:rsid w:val="00F217D0"/>
    <w:rsid w:val="00F21E0B"/>
    <w:rsid w:val="00F2284D"/>
    <w:rsid w:val="00F229C6"/>
    <w:rsid w:val="00F26398"/>
    <w:rsid w:val="00F32894"/>
    <w:rsid w:val="00F346D2"/>
    <w:rsid w:val="00F34B80"/>
    <w:rsid w:val="00F3554A"/>
    <w:rsid w:val="00F516C0"/>
    <w:rsid w:val="00F5254C"/>
    <w:rsid w:val="00F54BB2"/>
    <w:rsid w:val="00F604C5"/>
    <w:rsid w:val="00F608FF"/>
    <w:rsid w:val="00F63162"/>
    <w:rsid w:val="00F6496B"/>
    <w:rsid w:val="00F70078"/>
    <w:rsid w:val="00F70C95"/>
    <w:rsid w:val="00F70E47"/>
    <w:rsid w:val="00F73A3D"/>
    <w:rsid w:val="00F73ABC"/>
    <w:rsid w:val="00F74335"/>
    <w:rsid w:val="00F74781"/>
    <w:rsid w:val="00F74909"/>
    <w:rsid w:val="00F74DFD"/>
    <w:rsid w:val="00F77459"/>
    <w:rsid w:val="00F77623"/>
    <w:rsid w:val="00F80CCC"/>
    <w:rsid w:val="00F819BD"/>
    <w:rsid w:val="00F81DDE"/>
    <w:rsid w:val="00F84FBC"/>
    <w:rsid w:val="00F91566"/>
    <w:rsid w:val="00F91E2E"/>
    <w:rsid w:val="00F92B52"/>
    <w:rsid w:val="00F93AF7"/>
    <w:rsid w:val="00F93BC3"/>
    <w:rsid w:val="00F943FF"/>
    <w:rsid w:val="00F96ED4"/>
    <w:rsid w:val="00FA11A1"/>
    <w:rsid w:val="00FA1D8A"/>
    <w:rsid w:val="00FA28B1"/>
    <w:rsid w:val="00FA348A"/>
    <w:rsid w:val="00FA36E5"/>
    <w:rsid w:val="00FA44D4"/>
    <w:rsid w:val="00FA5C74"/>
    <w:rsid w:val="00FA727E"/>
    <w:rsid w:val="00FB0870"/>
    <w:rsid w:val="00FB1DCA"/>
    <w:rsid w:val="00FB2139"/>
    <w:rsid w:val="00FB29A3"/>
    <w:rsid w:val="00FB2BE5"/>
    <w:rsid w:val="00FB5BD1"/>
    <w:rsid w:val="00FB6050"/>
    <w:rsid w:val="00FB6AFA"/>
    <w:rsid w:val="00FC40FD"/>
    <w:rsid w:val="00FC4B29"/>
    <w:rsid w:val="00FC6E9C"/>
    <w:rsid w:val="00FC75B2"/>
    <w:rsid w:val="00FD304A"/>
    <w:rsid w:val="00FD3348"/>
    <w:rsid w:val="00FD3BD6"/>
    <w:rsid w:val="00FD41BE"/>
    <w:rsid w:val="00FE0AE7"/>
    <w:rsid w:val="00FE166B"/>
    <w:rsid w:val="00FE650D"/>
    <w:rsid w:val="00FE7060"/>
    <w:rsid w:val="00FF2AD0"/>
    <w:rsid w:val="00FF5D11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6FABEB"/>
  <w14:defaultImageDpi w14:val="330"/>
  <w15:docId w15:val="{1A8CE269-E0B2-4467-A1CB-39BA5FE5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7A3"/>
  </w:style>
  <w:style w:type="paragraph" w:styleId="Heading1">
    <w:name w:val="heading 1"/>
    <w:basedOn w:val="Normal"/>
    <w:next w:val="Normal"/>
    <w:link w:val="Heading1Char"/>
    <w:uiPriority w:val="9"/>
    <w:qFormat/>
    <w:rsid w:val="00D746F2"/>
    <w:pPr>
      <w:pBdr>
        <w:top w:val="single" w:sz="24" w:space="0" w:color="941F60" w:themeColor="accent1"/>
        <w:left w:val="single" w:sz="24" w:space="0" w:color="941F60" w:themeColor="accent1"/>
        <w:bottom w:val="single" w:sz="24" w:space="0" w:color="941F60" w:themeColor="accent1"/>
        <w:right w:val="single" w:sz="24" w:space="0" w:color="941F60" w:themeColor="accent1"/>
      </w:pBdr>
      <w:shd w:val="clear" w:color="auto" w:fill="941F6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6F2"/>
    <w:pPr>
      <w:pBdr>
        <w:top w:val="single" w:sz="24" w:space="0" w:color="F3C8E0" w:themeColor="accent1" w:themeTint="33"/>
        <w:left w:val="single" w:sz="24" w:space="0" w:color="F3C8E0" w:themeColor="accent1" w:themeTint="33"/>
        <w:bottom w:val="single" w:sz="24" w:space="0" w:color="F3C8E0" w:themeColor="accent1" w:themeTint="33"/>
        <w:right w:val="single" w:sz="24" w:space="0" w:color="F3C8E0" w:themeColor="accent1" w:themeTint="33"/>
      </w:pBdr>
      <w:shd w:val="clear" w:color="auto" w:fill="F3C8E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6F2"/>
    <w:pPr>
      <w:pBdr>
        <w:top w:val="single" w:sz="6" w:space="2" w:color="941F60" w:themeColor="accent1"/>
      </w:pBdr>
      <w:spacing w:before="300" w:after="0"/>
      <w:outlineLvl w:val="2"/>
    </w:pPr>
    <w:rPr>
      <w:caps/>
      <w:color w:val="490F2F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6F2"/>
    <w:pPr>
      <w:pBdr>
        <w:top w:val="dotted" w:sz="6" w:space="2" w:color="941F60" w:themeColor="accent1"/>
      </w:pBdr>
      <w:spacing w:before="200" w:after="0"/>
      <w:outlineLvl w:val="3"/>
    </w:pPr>
    <w:rPr>
      <w:caps/>
      <w:color w:val="6E1747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6F2"/>
    <w:pPr>
      <w:pBdr>
        <w:bottom w:val="single" w:sz="6" w:space="1" w:color="941F60" w:themeColor="accent1"/>
      </w:pBdr>
      <w:spacing w:before="200" w:after="0"/>
      <w:outlineLvl w:val="4"/>
    </w:pPr>
    <w:rPr>
      <w:caps/>
      <w:color w:val="6E1747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6F2"/>
    <w:pPr>
      <w:pBdr>
        <w:bottom w:val="dotted" w:sz="6" w:space="1" w:color="941F60" w:themeColor="accent1"/>
      </w:pBdr>
      <w:spacing w:before="200" w:after="0"/>
      <w:outlineLvl w:val="5"/>
    </w:pPr>
    <w:rPr>
      <w:caps/>
      <w:color w:val="6E1747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6F2"/>
    <w:pPr>
      <w:spacing w:before="200" w:after="0"/>
      <w:outlineLvl w:val="6"/>
    </w:pPr>
    <w:rPr>
      <w:caps/>
      <w:color w:val="6E1747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6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6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058"/>
  </w:style>
  <w:style w:type="paragraph" w:styleId="Footer">
    <w:name w:val="footer"/>
    <w:basedOn w:val="Normal"/>
    <w:link w:val="FooterChar"/>
    <w:uiPriority w:val="99"/>
    <w:unhideWhenUsed/>
    <w:rsid w:val="00820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058"/>
  </w:style>
  <w:style w:type="paragraph" w:styleId="BalloonText">
    <w:name w:val="Balloon Text"/>
    <w:basedOn w:val="Normal"/>
    <w:link w:val="BalloonTextChar"/>
    <w:uiPriority w:val="99"/>
    <w:semiHidden/>
    <w:unhideWhenUsed/>
    <w:rsid w:val="008200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5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005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D746F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058"/>
  </w:style>
  <w:style w:type="paragraph" w:customStyle="1" w:styleId="NurText">
    <w:name w:val="Nur Text"/>
    <w:basedOn w:val="Normal"/>
    <w:rsid w:val="000F6CEC"/>
    <w:pPr>
      <w:suppressAutoHyphens/>
    </w:pPr>
    <w:rPr>
      <w:rFonts w:ascii="Times New Roman" w:eastAsia="Times New Roman" w:hAnsi="Times New Roman" w:cs="Times New Roman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9731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35FF"/>
    <w:pPr>
      <w:ind w:left="720"/>
      <w:contextualSpacing/>
    </w:pPr>
  </w:style>
  <w:style w:type="table" w:styleId="TableGrid">
    <w:name w:val="Table Grid"/>
    <w:basedOn w:val="TableNormal"/>
    <w:uiPriority w:val="39"/>
    <w:rsid w:val="00A735F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46F2"/>
    <w:rPr>
      <w:caps/>
      <w:color w:val="FFFFFF" w:themeColor="background1"/>
      <w:spacing w:val="15"/>
      <w:sz w:val="22"/>
      <w:szCs w:val="22"/>
      <w:shd w:val="clear" w:color="auto" w:fill="941F6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6F2"/>
    <w:rPr>
      <w:caps/>
      <w:spacing w:val="15"/>
      <w:shd w:val="clear" w:color="auto" w:fill="F3C8E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6F2"/>
    <w:rPr>
      <w:caps/>
      <w:color w:val="490F2F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6F2"/>
    <w:rPr>
      <w:caps/>
      <w:color w:val="6E174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6F2"/>
    <w:rPr>
      <w:caps/>
      <w:color w:val="6E174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6F2"/>
    <w:rPr>
      <w:caps/>
      <w:color w:val="6E174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6F2"/>
    <w:rPr>
      <w:caps/>
      <w:color w:val="6E174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6F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6F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46F2"/>
    <w:rPr>
      <w:b/>
      <w:bCs/>
      <w:color w:val="6E174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746F2"/>
    <w:pPr>
      <w:spacing w:before="0" w:after="0"/>
    </w:pPr>
    <w:rPr>
      <w:rFonts w:asciiTheme="majorHAnsi" w:eastAsiaTheme="majorEastAsia" w:hAnsiTheme="majorHAnsi" w:cstheme="majorBidi"/>
      <w:caps/>
      <w:color w:val="941F6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46F2"/>
    <w:rPr>
      <w:rFonts w:asciiTheme="majorHAnsi" w:eastAsiaTheme="majorEastAsia" w:hAnsiTheme="majorHAnsi" w:cstheme="majorBidi"/>
      <w:caps/>
      <w:color w:val="941F6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6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746F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746F2"/>
    <w:rPr>
      <w:b/>
      <w:bCs/>
    </w:rPr>
  </w:style>
  <w:style w:type="character" w:styleId="Emphasis">
    <w:name w:val="Emphasis"/>
    <w:uiPriority w:val="20"/>
    <w:qFormat/>
    <w:rsid w:val="00D746F2"/>
    <w:rPr>
      <w:caps/>
      <w:color w:val="490F2F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D746F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746F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6F2"/>
    <w:pPr>
      <w:spacing w:before="240" w:after="240" w:line="240" w:lineRule="auto"/>
      <w:ind w:left="1080" w:right="1080"/>
      <w:jc w:val="center"/>
    </w:pPr>
    <w:rPr>
      <w:color w:val="941F6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6F2"/>
    <w:rPr>
      <w:color w:val="941F60" w:themeColor="accent1"/>
      <w:sz w:val="24"/>
      <w:szCs w:val="24"/>
    </w:rPr>
  </w:style>
  <w:style w:type="character" w:styleId="SubtleEmphasis">
    <w:name w:val="Subtle Emphasis"/>
    <w:uiPriority w:val="19"/>
    <w:qFormat/>
    <w:rsid w:val="00D746F2"/>
    <w:rPr>
      <w:i/>
      <w:iCs/>
      <w:color w:val="490F2F" w:themeColor="accent1" w:themeShade="7F"/>
    </w:rPr>
  </w:style>
  <w:style w:type="character" w:styleId="IntenseEmphasis">
    <w:name w:val="Intense Emphasis"/>
    <w:uiPriority w:val="21"/>
    <w:qFormat/>
    <w:rsid w:val="00D746F2"/>
    <w:rPr>
      <w:b/>
      <w:bCs/>
      <w:caps/>
      <w:color w:val="490F2F" w:themeColor="accent1" w:themeShade="7F"/>
      <w:spacing w:val="10"/>
    </w:rPr>
  </w:style>
  <w:style w:type="character" w:styleId="SubtleReference">
    <w:name w:val="Subtle Reference"/>
    <w:uiPriority w:val="31"/>
    <w:qFormat/>
    <w:rsid w:val="00D746F2"/>
    <w:rPr>
      <w:b/>
      <w:bCs/>
      <w:color w:val="941F60" w:themeColor="accent1"/>
    </w:rPr>
  </w:style>
  <w:style w:type="character" w:styleId="IntenseReference">
    <w:name w:val="Intense Reference"/>
    <w:uiPriority w:val="32"/>
    <w:qFormat/>
    <w:rsid w:val="00D746F2"/>
    <w:rPr>
      <w:b/>
      <w:bCs/>
      <w:i/>
      <w:iCs/>
      <w:caps/>
      <w:color w:val="941F60" w:themeColor="accent1"/>
    </w:rPr>
  </w:style>
  <w:style w:type="character" w:styleId="BookTitle">
    <w:name w:val="Book Title"/>
    <w:uiPriority w:val="33"/>
    <w:qFormat/>
    <w:rsid w:val="00D746F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46F2"/>
    <w:pPr>
      <w:outlineLvl w:val="9"/>
    </w:pPr>
  </w:style>
  <w:style w:type="paragraph" w:styleId="FootnoteText">
    <w:name w:val="footnote text"/>
    <w:basedOn w:val="Normal"/>
    <w:link w:val="FootnoteTextChar"/>
    <w:uiPriority w:val="99"/>
    <w:unhideWhenUsed/>
    <w:rsid w:val="00B26763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26763"/>
  </w:style>
  <w:style w:type="character" w:styleId="FootnoteReference">
    <w:name w:val="footnote reference"/>
    <w:basedOn w:val="DefaultParagraphFont"/>
    <w:uiPriority w:val="99"/>
    <w:semiHidden/>
    <w:unhideWhenUsed/>
    <w:rsid w:val="00B267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737112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737112"/>
  </w:style>
  <w:style w:type="character" w:styleId="EndnoteReference">
    <w:name w:val="endnote reference"/>
    <w:basedOn w:val="DefaultParagraphFont"/>
    <w:uiPriority w:val="99"/>
    <w:semiHidden/>
    <w:unhideWhenUsed/>
    <w:rsid w:val="00737112"/>
    <w:rPr>
      <w:vertAlign w:val="superscript"/>
    </w:rPr>
  </w:style>
  <w:style w:type="paragraph" w:customStyle="1" w:styleId="Default">
    <w:name w:val="Default"/>
    <w:rsid w:val="001A54CF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76185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5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7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7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7CA"/>
    <w:rPr>
      <w:b/>
      <w:bCs/>
    </w:rPr>
  </w:style>
  <w:style w:type="paragraph" w:styleId="Revision">
    <w:name w:val="Revision"/>
    <w:hidden/>
    <w:uiPriority w:val="99"/>
    <w:semiHidden/>
    <w:rsid w:val="003E1EFF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0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lpao.org/_files/ugd/2bfe16_c0ce519573ca4fdebb975bb7609f9ca0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ntario.ca/page/ontario-learn-and-stay-grant?gclid=CjwKCAiA5sieBhBnEiwAR9oh2smdPGrz30tMc21KDMZdQdogTmHgPpTFGjG-eRhyGYpIdW8yvUa1gBoCxiIQAvD_BwE&amp;gclsrc=aw.d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lpao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lpao.org/_files/ugd/691355_870e5fae53f34d0cba723820bac97c13.pdf" TargetMode="External"/><Relationship Id="rId1" Type="http://schemas.openxmlformats.org/officeDocument/2006/relationships/hyperlink" Target="https://www.mlpao.org/_files/ugd/691355_870e5fae53f34d0cba723820bac97c1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E2BD504FECD840810800427848F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E31CF-6F5F-404B-97EE-414E1C947A33}"/>
      </w:docPartPr>
      <w:docPartBody>
        <w:p w:rsidR="00B40B0A" w:rsidRDefault="00B40B0A" w:rsidP="00B40B0A">
          <w:pPr>
            <w:pStyle w:val="D3E2BD504FECD840810800427848F1A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B0A"/>
    <w:rsid w:val="0008090B"/>
    <w:rsid w:val="00374F5D"/>
    <w:rsid w:val="003B6639"/>
    <w:rsid w:val="003C669E"/>
    <w:rsid w:val="004D342E"/>
    <w:rsid w:val="0069235C"/>
    <w:rsid w:val="00877B45"/>
    <w:rsid w:val="00926C81"/>
    <w:rsid w:val="00B40B0A"/>
    <w:rsid w:val="00E1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E2BD504FECD840810800427848F1A3">
    <w:name w:val="D3E2BD504FECD840810800427848F1A3"/>
    <w:rsid w:val="00B40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MLPAO">
  <a:themeElements>
    <a:clrScheme name="MLPA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41F60"/>
      </a:accent1>
      <a:accent2>
        <a:srgbClr val="D4226A"/>
      </a:accent2>
      <a:accent3>
        <a:srgbClr val="E53551"/>
      </a:accent3>
      <a:accent4>
        <a:srgbClr val="F16338"/>
      </a:accent4>
      <a:accent5>
        <a:srgbClr val="231F20"/>
      </a:accent5>
      <a:accent6>
        <a:srgbClr val="941F60"/>
      </a:accent6>
      <a:hlink>
        <a:srgbClr val="0563C1"/>
      </a:hlink>
      <a:folHlink>
        <a:srgbClr val="954F72"/>
      </a:folHlink>
    </a:clrScheme>
    <a:fontScheme name="MLPAO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LPAO" id="{94F03B72-4168-4BD7-B028-C2F04DAB58CA}" vid="{8C4F6936-2EC6-44D8-AAC4-4643459B8EB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71FD3721D8544B3A8A19A61477FD5" ma:contentTypeVersion="13" ma:contentTypeDescription="Create a new document." ma:contentTypeScope="" ma:versionID="b01cc33265e1868da17a9562c9671c50">
  <xsd:schema xmlns:xsd="http://www.w3.org/2001/XMLSchema" xmlns:xs="http://www.w3.org/2001/XMLSchema" xmlns:p="http://schemas.microsoft.com/office/2006/metadata/properties" xmlns:ns3="2d17104d-ced0-45b4-93fc-ba9da31117d9" xmlns:ns4="7399afe2-2da0-4aa9-a32b-95b44087a00d" targetNamespace="http://schemas.microsoft.com/office/2006/metadata/properties" ma:root="true" ma:fieldsID="6740e739d3692c37d806e1fda3cc6df4" ns3:_="" ns4:_="">
    <xsd:import namespace="2d17104d-ced0-45b4-93fc-ba9da31117d9"/>
    <xsd:import namespace="7399afe2-2da0-4aa9-a32b-95b44087a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7104d-ced0-45b4-93fc-ba9da3111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9afe2-2da0-4aa9-a32b-95b44087a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2F9E4D-5BBF-4D74-A76B-712230A9B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4782A-E606-451A-81E2-49B576AAEABB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399afe2-2da0-4aa9-a32b-95b44087a00d"/>
    <ds:schemaRef ds:uri="http://schemas.microsoft.com/office/2006/documentManagement/types"/>
    <ds:schemaRef ds:uri="2d17104d-ced0-45b4-93fc-ba9da31117d9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58EDC6E-314E-4562-AD01-D746243BD9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5012D8-E19F-4E32-9D8B-6CC69B172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7104d-ced0-45b4-93fc-ba9da31117d9"/>
    <ds:schemaRef ds:uri="7399afe2-2da0-4aa9-a32b-95b44087a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Sandi Wheeler</cp:lastModifiedBy>
  <cp:revision>3</cp:revision>
  <cp:lastPrinted>2021-08-19T13:34:00Z</cp:lastPrinted>
  <dcterms:created xsi:type="dcterms:W3CDTF">2023-01-26T17:36:00Z</dcterms:created>
  <dcterms:modified xsi:type="dcterms:W3CDTF">2023-01-26T18:53:00Z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0x01010079C71FD3721D8544B3A8A19A61477FD5</vt:lpwstr>
  </property>
</Properties>
</file>